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864B3E" w14:textId="5CDD2D9D" w:rsidR="00CD78EB" w:rsidRPr="00D673F9" w:rsidRDefault="002961F8" w:rsidP="00D673F9">
      <w:pPr>
        <w:ind w:left="567" w:right="142"/>
        <w:rPr>
          <w:rFonts w:ascii="Verdana" w:hAnsi="Verdana" w:cs="Arial"/>
          <w:b/>
          <w:sz w:val="18"/>
          <w:szCs w:val="18"/>
        </w:rPr>
      </w:pPr>
      <w:r>
        <w:rPr>
          <w:rFonts w:ascii="Verdana" w:hAnsi="Verdana" w:cs="Arial"/>
          <w:b/>
          <w:noProof/>
          <w:sz w:val="18"/>
          <w:szCs w:val="18"/>
        </w:rPr>
        <w:drawing>
          <wp:inline distT="0" distB="0" distL="0" distR="0" wp14:anchorId="587DEFCD" wp14:editId="0CF7E4F8">
            <wp:extent cx="6120384" cy="2264664"/>
            <wp:effectExtent l="0" t="0" r="0" b="2540"/>
            <wp:docPr id="5" name="Picture 5" descr="Two people smiling for the camera&#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BC_BR_relatiebeheerderVerzekeringen_F.jpg"/>
                    <pic:cNvPicPr/>
                  </pic:nvPicPr>
                  <pic:blipFill>
                    <a:blip r:embed="rId12"/>
                    <a:stretch>
                      <a:fillRect/>
                    </a:stretch>
                  </pic:blipFill>
                  <pic:spPr>
                    <a:xfrm>
                      <a:off x="0" y="0"/>
                      <a:ext cx="6120384" cy="2264664"/>
                    </a:xfrm>
                    <a:prstGeom prst="rect">
                      <a:avLst/>
                    </a:prstGeom>
                  </pic:spPr>
                </pic:pic>
              </a:graphicData>
            </a:graphic>
          </wp:inline>
        </w:drawing>
      </w:r>
    </w:p>
    <w:p w14:paraId="086DF242" w14:textId="77777777" w:rsidR="00EA6A2F" w:rsidRDefault="00EA6A2F" w:rsidP="00AC7B6D">
      <w:pPr>
        <w:ind w:left="567"/>
        <w:rPr>
          <w:rFonts w:ascii="ITC Lubalin Graph Std Book" w:hAnsi="ITC Lubalin Graph Std Book" w:cs="Arial"/>
          <w:color w:val="00B0F0"/>
          <w:sz w:val="22"/>
          <w:szCs w:val="22"/>
          <w:lang w:val="fr-FR"/>
        </w:rPr>
      </w:pPr>
    </w:p>
    <w:p w14:paraId="27DBADC3" w14:textId="53128465" w:rsidR="008B2A86" w:rsidRPr="008B2A86" w:rsidRDefault="008B2A86" w:rsidP="00AC7B6D">
      <w:pPr>
        <w:ind w:left="567"/>
        <w:rPr>
          <w:rFonts w:ascii="ITC Lubalin Graph Std Book" w:hAnsi="ITC Lubalin Graph Std Book" w:cs="Arial"/>
          <w:color w:val="00B0F0"/>
          <w:sz w:val="22"/>
          <w:szCs w:val="22"/>
          <w:lang w:val="fr-FR"/>
        </w:rPr>
      </w:pPr>
      <w:r w:rsidRPr="008B2A86">
        <w:rPr>
          <w:rFonts w:ascii="ITC Lubalin Graph Std Book" w:hAnsi="ITC Lubalin Graph Std Book" w:cs="Arial"/>
          <w:color w:val="00B0F0"/>
          <w:sz w:val="22"/>
          <w:szCs w:val="22"/>
          <w:lang w:val="fr-FR"/>
        </w:rPr>
        <w:t>Envie de vous investir dans le job de votre vie? Relevez le défi au poste de chargé(e) de relations Assurances</w:t>
      </w:r>
      <w:r w:rsidR="00014C2D">
        <w:rPr>
          <w:rFonts w:ascii="ITC Lubalin Graph Std Book" w:hAnsi="ITC Lubalin Graph Std Book" w:cs="Arial"/>
          <w:color w:val="00B0F0"/>
          <w:sz w:val="22"/>
          <w:szCs w:val="22"/>
          <w:lang w:val="fr-FR"/>
        </w:rPr>
        <w:t xml:space="preserve"> </w:t>
      </w:r>
      <w:r w:rsidRPr="008B2A86">
        <w:rPr>
          <w:rFonts w:ascii="ITC Lubalin Graph Std Book" w:hAnsi="ITC Lubalin Graph Std Book" w:cs="Arial"/>
          <w:color w:val="00B0F0"/>
          <w:sz w:val="22"/>
          <w:szCs w:val="22"/>
          <w:lang w:val="fr-FR"/>
        </w:rPr>
        <w:t>!</w:t>
      </w:r>
    </w:p>
    <w:p w14:paraId="1EBED014" w14:textId="611AF985" w:rsidR="003222A1" w:rsidRPr="003222A1" w:rsidRDefault="003222A1" w:rsidP="00F2641C">
      <w:pPr>
        <w:autoSpaceDE w:val="0"/>
        <w:autoSpaceDN w:val="0"/>
        <w:adjustRightInd w:val="0"/>
        <w:spacing w:line="276" w:lineRule="auto"/>
        <w:ind w:left="567"/>
        <w:rPr>
          <w:rFonts w:ascii="Verdana" w:hAnsi="Verdana" w:cs="Arial"/>
          <w:sz w:val="17"/>
          <w:szCs w:val="17"/>
          <w:lang w:val="fr-FR"/>
        </w:rPr>
      </w:pPr>
      <w:r w:rsidRPr="003222A1">
        <w:rPr>
          <w:rFonts w:ascii="Verdana" w:hAnsi="Verdana" w:cs="Arial"/>
          <w:sz w:val="17"/>
          <w:szCs w:val="17"/>
          <w:lang w:val="fr-FR"/>
        </w:rPr>
        <w:t xml:space="preserve">Une agence d’assurances </w:t>
      </w:r>
      <w:r w:rsidR="0005240D">
        <w:rPr>
          <w:rFonts w:ascii="Verdana" w:hAnsi="Verdana" w:cs="Arial"/>
          <w:sz w:val="17"/>
          <w:szCs w:val="17"/>
          <w:lang w:val="fr-FR"/>
        </w:rPr>
        <w:t>KBC</w:t>
      </w:r>
      <w:r w:rsidR="002961F8">
        <w:rPr>
          <w:rFonts w:ascii="Verdana" w:hAnsi="Verdana" w:cs="Arial"/>
          <w:sz w:val="17"/>
          <w:szCs w:val="17"/>
          <w:lang w:val="fr-FR"/>
        </w:rPr>
        <w:t xml:space="preserve"> Brussels</w:t>
      </w:r>
      <w:r w:rsidRPr="003222A1">
        <w:rPr>
          <w:rFonts w:ascii="Verdana" w:hAnsi="Verdana" w:cs="Arial"/>
          <w:sz w:val="17"/>
          <w:szCs w:val="17"/>
          <w:lang w:val="fr-FR"/>
        </w:rPr>
        <w:t>, c’est une équipe soudée sous la direction d’un agent d’assurances indépendant. Vous aussi, vous voulez en faire partie</w:t>
      </w:r>
      <w:r w:rsidR="00014C2D">
        <w:rPr>
          <w:rFonts w:ascii="Verdana" w:hAnsi="Verdana" w:cs="Arial"/>
          <w:sz w:val="17"/>
          <w:szCs w:val="17"/>
          <w:lang w:val="fr-FR"/>
        </w:rPr>
        <w:t xml:space="preserve"> </w:t>
      </w:r>
      <w:r w:rsidRPr="003222A1">
        <w:rPr>
          <w:rFonts w:ascii="Verdana" w:hAnsi="Verdana" w:cs="Arial"/>
          <w:sz w:val="17"/>
          <w:szCs w:val="17"/>
          <w:lang w:val="fr-FR"/>
        </w:rPr>
        <w:t xml:space="preserve">? L’équipe </w:t>
      </w:r>
      <w:r w:rsidR="009C62C5">
        <w:rPr>
          <w:rFonts w:ascii="Verdana" w:hAnsi="Verdana" w:cs="Arial"/>
          <w:sz w:val="17"/>
          <w:szCs w:val="17"/>
          <w:lang w:val="fr-FR"/>
        </w:rPr>
        <w:t>de</w:t>
      </w:r>
      <w:r w:rsidR="009C62C5" w:rsidRPr="003222A1">
        <w:rPr>
          <w:rFonts w:ascii="Verdana" w:hAnsi="Verdana" w:cs="Arial"/>
          <w:sz w:val="17"/>
          <w:szCs w:val="17"/>
          <w:lang w:val="fr-FR"/>
        </w:rPr>
        <w:t xml:space="preserve">  </w:t>
      </w:r>
      <w:sdt>
        <w:sdtPr>
          <w:rPr>
            <w:rFonts w:ascii="Verdana" w:hAnsi="Verdana" w:cs="Arial"/>
            <w:sz w:val="17"/>
            <w:szCs w:val="17"/>
          </w:rPr>
          <w:alias w:val="agence"/>
          <w:tag w:val="agence"/>
          <w:id w:val="51813385"/>
          <w:placeholder>
            <w:docPart w:val="7C852D9604BC4F639C27FBB2BBAAF514"/>
          </w:placeholder>
        </w:sdtPr>
        <w:sdtEndPr/>
        <w:sdtContent>
          <w:r w:rsidR="00B852AE" w:rsidRPr="00B852AE">
            <w:rPr>
              <w:rFonts w:ascii="Verdana" w:hAnsi="Verdana" w:cs="Arial"/>
              <w:sz w:val="17"/>
              <w:szCs w:val="17"/>
              <w:lang w:val="fr-FR"/>
            </w:rPr>
            <w:t>B</w:t>
          </w:r>
          <w:r w:rsidR="00B852AE">
            <w:rPr>
              <w:rFonts w:ascii="Verdana" w:hAnsi="Verdana" w:cs="Arial"/>
              <w:sz w:val="17"/>
              <w:szCs w:val="17"/>
              <w:lang w:val="fr-FR"/>
            </w:rPr>
            <w:t>osch Berchem srl</w:t>
          </w:r>
        </w:sdtContent>
      </w:sdt>
      <w:r w:rsidRPr="003222A1">
        <w:rPr>
          <w:rFonts w:ascii="Verdana" w:hAnsi="Verdana" w:cs="Arial"/>
          <w:sz w:val="17"/>
          <w:szCs w:val="17"/>
          <w:lang w:val="fr-FR"/>
        </w:rPr>
        <w:t xml:space="preserve"> est à la recherche d’un(e) chargé(e) de relations Assurances motivé(e) et enthousiaste. Peut-être êtes-vous la perle rare</w:t>
      </w:r>
      <w:r w:rsidR="00014C2D">
        <w:rPr>
          <w:rFonts w:ascii="Verdana" w:hAnsi="Verdana" w:cs="Arial"/>
          <w:sz w:val="17"/>
          <w:szCs w:val="17"/>
          <w:lang w:val="fr-FR"/>
        </w:rPr>
        <w:t xml:space="preserve"> </w:t>
      </w:r>
      <w:r w:rsidRPr="003222A1">
        <w:rPr>
          <w:rFonts w:ascii="Verdana" w:hAnsi="Verdana" w:cs="Arial"/>
          <w:sz w:val="17"/>
          <w:szCs w:val="17"/>
          <w:lang w:val="fr-FR"/>
        </w:rPr>
        <w:t>?</w:t>
      </w:r>
    </w:p>
    <w:p w14:paraId="19414837" w14:textId="49D38A48" w:rsidR="003222A1" w:rsidRPr="00E24374" w:rsidRDefault="003222A1" w:rsidP="003222A1">
      <w:pPr>
        <w:autoSpaceDE w:val="0"/>
        <w:autoSpaceDN w:val="0"/>
        <w:adjustRightInd w:val="0"/>
        <w:spacing w:line="276" w:lineRule="auto"/>
        <w:ind w:left="567"/>
        <w:rPr>
          <w:rFonts w:ascii="Verdana" w:hAnsi="Verdana" w:cs="Arial"/>
          <w:sz w:val="17"/>
          <w:szCs w:val="17"/>
          <w:lang w:val="fr-FR"/>
        </w:rPr>
      </w:pPr>
      <w:r w:rsidRPr="003222A1">
        <w:rPr>
          <w:rFonts w:ascii="Verdana" w:hAnsi="Verdana" w:cs="Arial"/>
          <w:sz w:val="17"/>
          <w:szCs w:val="17"/>
          <w:lang w:val="fr-FR"/>
        </w:rPr>
        <w:t>Vous travaillerez en étroite collaboration avec votre agent d’assurances et vos collègues dans le cadre de la vente de produits d’assurance et de la gestion de sinistres. Vous serez quotidiennement en contact avec les clients de l’agence</w:t>
      </w:r>
      <w:r w:rsidR="009407EC">
        <w:rPr>
          <w:rFonts w:ascii="Verdana" w:hAnsi="Verdana" w:cs="Arial"/>
          <w:sz w:val="17"/>
          <w:szCs w:val="17"/>
          <w:lang w:val="fr-FR"/>
        </w:rPr>
        <w:t> : particuliers, indépendants, dirigeants d’entreprises et professions libérales A</w:t>
      </w:r>
      <w:r w:rsidRPr="00E24374">
        <w:rPr>
          <w:rFonts w:ascii="Verdana" w:hAnsi="Verdana" w:cs="Arial"/>
          <w:sz w:val="17"/>
          <w:szCs w:val="17"/>
          <w:lang w:val="fr-FR"/>
        </w:rPr>
        <w:t xml:space="preserve">utant de clients qui comptent sur une expertise solide. </w:t>
      </w:r>
    </w:p>
    <w:p w14:paraId="4A11D125" w14:textId="77777777" w:rsidR="009D41CD" w:rsidRPr="00E24374" w:rsidRDefault="009D41CD" w:rsidP="00014C2D">
      <w:pPr>
        <w:spacing w:line="276" w:lineRule="auto"/>
        <w:rPr>
          <w:rFonts w:ascii="Verdana" w:hAnsi="Verdana" w:cs="Arial"/>
          <w:sz w:val="18"/>
          <w:szCs w:val="18"/>
          <w:lang w:val="fr-FR"/>
        </w:rPr>
      </w:pPr>
      <w:bookmarkStart w:id="0" w:name="_GoBack"/>
      <w:bookmarkEnd w:id="0"/>
    </w:p>
    <w:p w14:paraId="28914997" w14:textId="64A47E8F" w:rsidR="009D41CD" w:rsidRPr="001039EE" w:rsidRDefault="001039EE" w:rsidP="00D41B6E">
      <w:pPr>
        <w:spacing w:line="276" w:lineRule="auto"/>
        <w:ind w:left="567"/>
        <w:rPr>
          <w:rFonts w:ascii="ITC Lubalin Graph Std Book" w:hAnsi="ITC Lubalin Graph Std Book" w:cs="Arial"/>
          <w:color w:val="00B0F0"/>
          <w:sz w:val="18"/>
          <w:szCs w:val="18"/>
          <w:lang w:val="fr-FR"/>
        </w:rPr>
      </w:pPr>
      <w:r w:rsidRPr="001039EE">
        <w:rPr>
          <w:rFonts w:ascii="ITC Lubalin Graph Std Book" w:hAnsi="ITC Lubalin Graph Std Book" w:cs="Arial"/>
          <w:color w:val="00B0F0"/>
          <w:sz w:val="18"/>
          <w:szCs w:val="18"/>
          <w:lang w:val="fr-FR"/>
        </w:rPr>
        <w:t>En quoi consiste cette fonction</w:t>
      </w:r>
      <w:r w:rsidR="00281F27">
        <w:rPr>
          <w:rFonts w:ascii="ITC Lubalin Graph Std Book" w:hAnsi="ITC Lubalin Graph Std Book" w:cs="Arial"/>
          <w:color w:val="00B0F0"/>
          <w:sz w:val="18"/>
          <w:szCs w:val="18"/>
          <w:lang w:val="fr-FR"/>
        </w:rPr>
        <w:t xml:space="preserve"> </w:t>
      </w:r>
      <w:r w:rsidRPr="001039EE">
        <w:rPr>
          <w:rFonts w:ascii="ITC Lubalin Graph Std Book" w:hAnsi="ITC Lubalin Graph Std Book" w:cs="Arial"/>
          <w:color w:val="00B0F0"/>
          <w:sz w:val="18"/>
          <w:szCs w:val="18"/>
          <w:lang w:val="fr-FR"/>
        </w:rPr>
        <w:t>?</w:t>
      </w:r>
    </w:p>
    <w:p w14:paraId="3CD274CD" w14:textId="77777777" w:rsidR="00FA757D" w:rsidRPr="00FA757D" w:rsidRDefault="00FA757D" w:rsidP="00FA757D">
      <w:pPr>
        <w:widowControl w:val="0"/>
        <w:autoSpaceDE w:val="0"/>
        <w:autoSpaceDN w:val="0"/>
        <w:spacing w:line="276" w:lineRule="auto"/>
        <w:ind w:left="707" w:hanging="140"/>
        <w:rPr>
          <w:rFonts w:ascii="Verdana" w:hAnsi="Verdana"/>
          <w:sz w:val="17"/>
          <w:szCs w:val="17"/>
          <w:lang w:val="fr-FR"/>
        </w:rPr>
      </w:pPr>
      <w:r w:rsidRPr="00FA757D">
        <w:rPr>
          <w:rFonts w:ascii="Verdana" w:hAnsi="Verdana"/>
          <w:sz w:val="17"/>
          <w:szCs w:val="17"/>
          <w:lang w:val="fr-FR"/>
        </w:rPr>
        <w:t>•</w:t>
      </w:r>
      <w:r w:rsidRPr="00FA757D">
        <w:rPr>
          <w:rFonts w:ascii="Verdana" w:hAnsi="Verdana"/>
          <w:sz w:val="17"/>
          <w:szCs w:val="17"/>
          <w:lang w:val="fr-FR"/>
        </w:rPr>
        <w:tab/>
        <w:t xml:space="preserve">Vous analysez le marché local afin d’y détecter les opportunités commerciales et vous recrutez activement de nouvelles relations. </w:t>
      </w:r>
    </w:p>
    <w:p w14:paraId="70D7B0D7" w14:textId="77777777" w:rsidR="00FA757D" w:rsidRPr="00FA757D" w:rsidRDefault="00FA757D" w:rsidP="00FA757D">
      <w:pPr>
        <w:widowControl w:val="0"/>
        <w:autoSpaceDE w:val="0"/>
        <w:autoSpaceDN w:val="0"/>
        <w:spacing w:line="276" w:lineRule="auto"/>
        <w:ind w:left="707" w:hanging="140"/>
        <w:rPr>
          <w:rFonts w:ascii="Verdana" w:hAnsi="Verdana"/>
          <w:sz w:val="17"/>
          <w:szCs w:val="17"/>
          <w:lang w:val="fr-FR"/>
        </w:rPr>
      </w:pPr>
      <w:r w:rsidRPr="00FA757D">
        <w:rPr>
          <w:rFonts w:ascii="Verdana" w:hAnsi="Verdana"/>
          <w:sz w:val="17"/>
          <w:szCs w:val="17"/>
          <w:lang w:val="fr-FR"/>
        </w:rPr>
        <w:t>•</w:t>
      </w:r>
      <w:r w:rsidRPr="00FA757D">
        <w:rPr>
          <w:rFonts w:ascii="Verdana" w:hAnsi="Verdana"/>
          <w:sz w:val="17"/>
          <w:szCs w:val="17"/>
          <w:lang w:val="fr-FR"/>
        </w:rPr>
        <w:tab/>
        <w:t>Vous répondez proactivement aux besoins des clients et des prospects.</w:t>
      </w:r>
    </w:p>
    <w:p w14:paraId="1DA8162D" w14:textId="77777777" w:rsidR="00FA757D" w:rsidRPr="00FA757D" w:rsidRDefault="00FA757D" w:rsidP="00FA757D">
      <w:pPr>
        <w:widowControl w:val="0"/>
        <w:autoSpaceDE w:val="0"/>
        <w:autoSpaceDN w:val="0"/>
        <w:spacing w:line="276" w:lineRule="auto"/>
        <w:ind w:left="707" w:hanging="140"/>
        <w:rPr>
          <w:rFonts w:ascii="Verdana" w:hAnsi="Verdana"/>
          <w:sz w:val="17"/>
          <w:szCs w:val="17"/>
          <w:lang w:val="fr-FR"/>
        </w:rPr>
      </w:pPr>
      <w:r w:rsidRPr="00FA757D">
        <w:rPr>
          <w:rFonts w:ascii="Verdana" w:hAnsi="Verdana"/>
          <w:sz w:val="17"/>
          <w:szCs w:val="17"/>
          <w:lang w:val="fr-FR"/>
        </w:rPr>
        <w:t>•</w:t>
      </w:r>
      <w:r w:rsidRPr="00FA757D">
        <w:rPr>
          <w:rFonts w:ascii="Verdana" w:hAnsi="Verdana"/>
          <w:sz w:val="17"/>
          <w:szCs w:val="17"/>
          <w:lang w:val="fr-FR"/>
        </w:rPr>
        <w:tab/>
        <w:t xml:space="preserve">Vous élaborez des offres sur mesure et négociez en toute autonomie. </w:t>
      </w:r>
    </w:p>
    <w:p w14:paraId="54678FBE" w14:textId="77777777" w:rsidR="00FA757D" w:rsidRPr="00FA757D" w:rsidRDefault="00FA757D" w:rsidP="00FA757D">
      <w:pPr>
        <w:widowControl w:val="0"/>
        <w:autoSpaceDE w:val="0"/>
        <w:autoSpaceDN w:val="0"/>
        <w:spacing w:line="276" w:lineRule="auto"/>
        <w:ind w:left="707" w:hanging="140"/>
        <w:rPr>
          <w:rFonts w:ascii="Verdana" w:hAnsi="Verdana"/>
          <w:sz w:val="17"/>
          <w:szCs w:val="17"/>
          <w:lang w:val="fr-FR"/>
        </w:rPr>
      </w:pPr>
      <w:r w:rsidRPr="00FA757D">
        <w:rPr>
          <w:rFonts w:ascii="Verdana" w:hAnsi="Verdana"/>
          <w:sz w:val="17"/>
          <w:szCs w:val="17"/>
          <w:lang w:val="fr-FR"/>
        </w:rPr>
        <w:t>•</w:t>
      </w:r>
      <w:r w:rsidRPr="00FA757D">
        <w:rPr>
          <w:rFonts w:ascii="Verdana" w:hAnsi="Verdana"/>
          <w:sz w:val="17"/>
          <w:szCs w:val="17"/>
          <w:lang w:val="fr-FR"/>
        </w:rPr>
        <w:tab/>
        <w:t>Vous développez une relation de confiance avec vos clients, la compagnie d’assurances et les experts.</w:t>
      </w:r>
    </w:p>
    <w:p w14:paraId="6F62202F" w14:textId="35D0FF87" w:rsidR="00FA757D" w:rsidRPr="00E35CD5" w:rsidRDefault="00FA757D" w:rsidP="00FA757D">
      <w:pPr>
        <w:widowControl w:val="0"/>
        <w:autoSpaceDE w:val="0"/>
        <w:autoSpaceDN w:val="0"/>
        <w:spacing w:line="276" w:lineRule="auto"/>
        <w:ind w:left="707" w:hanging="140"/>
        <w:rPr>
          <w:rFonts w:ascii="Verdana" w:hAnsi="Verdana"/>
          <w:sz w:val="17"/>
          <w:szCs w:val="17"/>
          <w:lang w:val="fr-FR"/>
        </w:rPr>
      </w:pPr>
      <w:r w:rsidRPr="00FA757D">
        <w:rPr>
          <w:rFonts w:ascii="Verdana" w:hAnsi="Verdana"/>
          <w:sz w:val="17"/>
          <w:szCs w:val="17"/>
          <w:lang w:val="fr-FR"/>
        </w:rPr>
        <w:t>•</w:t>
      </w:r>
      <w:r w:rsidRPr="00FA757D">
        <w:rPr>
          <w:rFonts w:ascii="Verdana" w:hAnsi="Verdana"/>
          <w:sz w:val="17"/>
          <w:szCs w:val="17"/>
          <w:lang w:val="fr-FR"/>
        </w:rPr>
        <w:tab/>
        <w:t xml:space="preserve">Vous aidez vos clients et répondez à toutes leurs questions en matière d’assurances, parfois en agence mais le plus souvent chez eux. </w:t>
      </w:r>
      <w:r w:rsidRPr="00E35CD5">
        <w:rPr>
          <w:rFonts w:ascii="Verdana" w:hAnsi="Verdana"/>
          <w:sz w:val="17"/>
          <w:szCs w:val="17"/>
          <w:lang w:val="fr-FR"/>
        </w:rPr>
        <w:t>Vous gérez aussi activement leurs dossiers sinistres.</w:t>
      </w:r>
    </w:p>
    <w:p w14:paraId="0AEBB084" w14:textId="77777777" w:rsidR="009D41CD" w:rsidRPr="00E35CD5" w:rsidRDefault="009D41CD" w:rsidP="00D41B6E">
      <w:pPr>
        <w:spacing w:line="276" w:lineRule="auto"/>
        <w:ind w:left="567"/>
        <w:rPr>
          <w:rFonts w:ascii="Verdana" w:hAnsi="Verdana" w:cs="Arial"/>
          <w:sz w:val="18"/>
          <w:szCs w:val="18"/>
          <w:lang w:val="fr-FR"/>
        </w:rPr>
      </w:pPr>
    </w:p>
    <w:p w14:paraId="754A52CC" w14:textId="38862479" w:rsidR="001708FD" w:rsidRPr="00E35CD5" w:rsidRDefault="00E35CD5" w:rsidP="001708FD">
      <w:pPr>
        <w:spacing w:line="276" w:lineRule="auto"/>
        <w:ind w:left="567"/>
        <w:rPr>
          <w:rFonts w:ascii="ITC Lubalin Graph Std Book" w:hAnsi="ITC Lubalin Graph Std Book" w:cs="Arial"/>
          <w:color w:val="00B0F0"/>
          <w:sz w:val="18"/>
          <w:szCs w:val="18"/>
          <w:lang w:val="fr-FR"/>
        </w:rPr>
      </w:pPr>
      <w:r w:rsidRPr="00E35CD5">
        <w:rPr>
          <w:rFonts w:ascii="ITC Lubalin Graph Std Book" w:hAnsi="ITC Lubalin Graph Std Book" w:cs="Arial"/>
          <w:color w:val="00B0F0"/>
          <w:sz w:val="18"/>
          <w:szCs w:val="18"/>
          <w:lang w:val="fr-FR"/>
        </w:rPr>
        <w:t>Qu’attendons-nous de vous</w:t>
      </w:r>
      <w:r>
        <w:rPr>
          <w:rFonts w:ascii="ITC Lubalin Graph Std Book" w:hAnsi="ITC Lubalin Graph Std Book" w:cs="Arial"/>
          <w:color w:val="00B0F0"/>
          <w:sz w:val="18"/>
          <w:szCs w:val="18"/>
          <w:lang w:val="fr-FR"/>
        </w:rPr>
        <w:t xml:space="preserve"> </w:t>
      </w:r>
      <w:r w:rsidRPr="00E35CD5">
        <w:rPr>
          <w:rFonts w:ascii="ITC Lubalin Graph Std Book" w:hAnsi="ITC Lubalin Graph Std Book" w:cs="Arial"/>
          <w:color w:val="00B0F0"/>
          <w:sz w:val="18"/>
          <w:szCs w:val="18"/>
          <w:lang w:val="fr-FR"/>
        </w:rPr>
        <w:t>?</w:t>
      </w:r>
    </w:p>
    <w:p w14:paraId="1A6E1E78" w14:textId="77777777" w:rsidR="001708FD" w:rsidRPr="003B0A4D" w:rsidRDefault="001708FD" w:rsidP="001708FD">
      <w:pPr>
        <w:spacing w:line="276" w:lineRule="auto"/>
        <w:ind w:left="567"/>
        <w:rPr>
          <w:rFonts w:ascii="Verdana" w:hAnsi="Verdana" w:cs="Arial"/>
          <w:sz w:val="17"/>
          <w:szCs w:val="17"/>
          <w:lang w:val="fr-FR"/>
        </w:rPr>
      </w:pPr>
      <w:bookmarkStart w:id="1" w:name="OLE_LINK5"/>
      <w:bookmarkStart w:id="2" w:name="OLE_LINK6"/>
      <w:r w:rsidRPr="003B0A4D">
        <w:rPr>
          <w:rFonts w:ascii="Verdana" w:hAnsi="Verdana" w:cs="Arial"/>
          <w:sz w:val="17"/>
          <w:szCs w:val="17"/>
          <w:lang w:val="fr-FR"/>
        </w:rPr>
        <w:t>•</w:t>
      </w:r>
      <w:r w:rsidRPr="003B0A4D">
        <w:rPr>
          <w:rFonts w:ascii="Verdana" w:hAnsi="Verdana" w:cs="Arial"/>
          <w:sz w:val="17"/>
          <w:szCs w:val="17"/>
          <w:lang w:val="fr-FR"/>
        </w:rPr>
        <w:tab/>
        <w:t xml:space="preserve">Vous avez un très bon feeling commercial et vous prenez des initiatives. </w:t>
      </w:r>
    </w:p>
    <w:p w14:paraId="0D9391A0" w14:textId="77777777" w:rsidR="001708FD" w:rsidRPr="003B0A4D" w:rsidRDefault="001708FD" w:rsidP="001708FD">
      <w:pPr>
        <w:spacing w:line="276" w:lineRule="auto"/>
        <w:ind w:left="567"/>
        <w:rPr>
          <w:rFonts w:ascii="Verdana" w:hAnsi="Verdana" w:cs="Arial"/>
          <w:sz w:val="17"/>
          <w:szCs w:val="17"/>
          <w:lang w:val="fr-FR"/>
        </w:rPr>
      </w:pPr>
      <w:r w:rsidRPr="003B0A4D">
        <w:rPr>
          <w:rFonts w:ascii="Verdana" w:hAnsi="Verdana" w:cs="Arial"/>
          <w:sz w:val="17"/>
          <w:szCs w:val="17"/>
          <w:lang w:val="fr-FR"/>
        </w:rPr>
        <w:t>•</w:t>
      </w:r>
      <w:r w:rsidRPr="003B0A4D">
        <w:rPr>
          <w:rFonts w:ascii="Verdana" w:hAnsi="Verdana" w:cs="Arial"/>
          <w:sz w:val="17"/>
          <w:szCs w:val="17"/>
          <w:lang w:val="fr-FR"/>
        </w:rPr>
        <w:tab/>
        <w:t>Vous puisez votre énergie dans la prospection et le networking, et êtes constamment à la recherche de nouvelles opportunités.</w:t>
      </w:r>
    </w:p>
    <w:p w14:paraId="71466B28" w14:textId="2E0310B4" w:rsidR="001708FD" w:rsidRPr="003B0A4D" w:rsidRDefault="001708FD" w:rsidP="001708FD">
      <w:pPr>
        <w:spacing w:line="276" w:lineRule="auto"/>
        <w:ind w:left="567"/>
        <w:rPr>
          <w:rFonts w:ascii="Verdana" w:hAnsi="Verdana" w:cs="Arial"/>
          <w:sz w:val="17"/>
          <w:szCs w:val="17"/>
          <w:lang w:val="fr-FR"/>
        </w:rPr>
      </w:pPr>
      <w:r w:rsidRPr="003B0A4D">
        <w:rPr>
          <w:rFonts w:ascii="Verdana" w:hAnsi="Verdana" w:cs="Arial"/>
          <w:sz w:val="17"/>
          <w:szCs w:val="17"/>
          <w:lang w:val="fr-FR"/>
        </w:rPr>
        <w:t>•</w:t>
      </w:r>
      <w:r w:rsidRPr="003B0A4D">
        <w:rPr>
          <w:rFonts w:ascii="Verdana" w:hAnsi="Verdana" w:cs="Arial"/>
          <w:sz w:val="17"/>
          <w:szCs w:val="17"/>
          <w:lang w:val="fr-FR"/>
        </w:rPr>
        <w:tab/>
        <w:t xml:space="preserve">Vous excellez dans l’art de la négociation et vous savez élaborer un package d’assurances sur mesure. </w:t>
      </w:r>
    </w:p>
    <w:p w14:paraId="3589DB09" w14:textId="77777777" w:rsidR="001708FD" w:rsidRPr="003B0A4D" w:rsidRDefault="001708FD" w:rsidP="001708FD">
      <w:pPr>
        <w:spacing w:line="276" w:lineRule="auto"/>
        <w:ind w:left="567"/>
        <w:rPr>
          <w:rFonts w:ascii="Verdana" w:hAnsi="Verdana" w:cs="Arial"/>
          <w:sz w:val="17"/>
          <w:szCs w:val="17"/>
          <w:lang w:val="fr-FR"/>
        </w:rPr>
      </w:pPr>
      <w:r w:rsidRPr="003B0A4D">
        <w:rPr>
          <w:rFonts w:ascii="Verdana" w:hAnsi="Verdana" w:cs="Arial"/>
          <w:sz w:val="17"/>
          <w:szCs w:val="17"/>
          <w:lang w:val="fr-FR"/>
        </w:rPr>
        <w:t>•</w:t>
      </w:r>
      <w:r w:rsidRPr="003B0A4D">
        <w:rPr>
          <w:rFonts w:ascii="Verdana" w:hAnsi="Verdana" w:cs="Arial"/>
          <w:sz w:val="17"/>
          <w:szCs w:val="17"/>
          <w:lang w:val="fr-FR"/>
        </w:rPr>
        <w:tab/>
        <w:t>Vous travaillez de manière indépendante et vous avez le sens de l’organisation.</w:t>
      </w:r>
    </w:p>
    <w:p w14:paraId="02A38F14" w14:textId="39DAC48E" w:rsidR="009D41CD" w:rsidRPr="003B0A4D" w:rsidRDefault="001708FD" w:rsidP="001708FD">
      <w:pPr>
        <w:spacing w:line="276" w:lineRule="auto"/>
        <w:ind w:left="567"/>
        <w:rPr>
          <w:rFonts w:ascii="Verdana" w:hAnsi="Verdana" w:cs="Arial"/>
          <w:sz w:val="17"/>
          <w:szCs w:val="17"/>
          <w:lang w:val="fr-FR"/>
        </w:rPr>
      </w:pPr>
      <w:r w:rsidRPr="003B0A4D">
        <w:rPr>
          <w:rFonts w:ascii="Verdana" w:hAnsi="Verdana" w:cs="Arial"/>
          <w:sz w:val="17"/>
          <w:szCs w:val="17"/>
          <w:lang w:val="fr-FR"/>
        </w:rPr>
        <w:t>•</w:t>
      </w:r>
      <w:r w:rsidRPr="003B0A4D">
        <w:rPr>
          <w:rFonts w:ascii="Verdana" w:hAnsi="Verdana" w:cs="Arial"/>
          <w:sz w:val="17"/>
          <w:szCs w:val="17"/>
          <w:lang w:val="fr-FR"/>
        </w:rPr>
        <w:tab/>
        <w:t>Vous vous intéressez au monde des assurances et vous avez envie de vous investir dans la formation. Vous savez travailler en équipe et vous donnez la priorité au résultat collectif.</w:t>
      </w:r>
    </w:p>
    <w:p w14:paraId="18B354D4" w14:textId="77777777" w:rsidR="001708FD" w:rsidRPr="001708FD" w:rsidRDefault="001708FD" w:rsidP="001708FD">
      <w:pPr>
        <w:spacing w:line="276" w:lineRule="auto"/>
        <w:ind w:left="567"/>
        <w:rPr>
          <w:rFonts w:ascii="Verdana" w:hAnsi="Verdana" w:cs="Arial"/>
          <w:sz w:val="18"/>
          <w:szCs w:val="18"/>
          <w:lang w:val="fr-FR"/>
        </w:rPr>
      </w:pPr>
    </w:p>
    <w:bookmarkEnd w:id="1"/>
    <w:bookmarkEnd w:id="2"/>
    <w:p w14:paraId="104F0D45" w14:textId="25E59796" w:rsidR="00706F5F" w:rsidRPr="00D31AA8" w:rsidRDefault="00D31AA8" w:rsidP="00E24374">
      <w:pPr>
        <w:spacing w:line="276" w:lineRule="auto"/>
        <w:ind w:left="567"/>
        <w:rPr>
          <w:rFonts w:ascii="ITC Lubalin Graph Std Book" w:hAnsi="ITC Lubalin Graph Std Book" w:cs="Arial"/>
          <w:color w:val="00B0F0"/>
          <w:sz w:val="18"/>
          <w:szCs w:val="18"/>
          <w:lang w:val="fr-FR"/>
        </w:rPr>
      </w:pPr>
      <w:r w:rsidRPr="00D31AA8">
        <w:rPr>
          <w:rFonts w:ascii="ITC Lubalin Graph Std Book" w:hAnsi="ITC Lubalin Graph Std Book" w:cs="Arial"/>
          <w:color w:val="00B0F0"/>
          <w:sz w:val="18"/>
          <w:szCs w:val="18"/>
          <w:lang w:val="fr-FR"/>
        </w:rPr>
        <w:t>Que pouvez-vous attendre de nous</w:t>
      </w:r>
      <w:r w:rsidR="00E24374">
        <w:rPr>
          <w:rFonts w:ascii="ITC Lubalin Graph Std Book" w:hAnsi="ITC Lubalin Graph Std Book" w:cs="Arial"/>
          <w:color w:val="00B0F0"/>
          <w:sz w:val="18"/>
          <w:szCs w:val="18"/>
          <w:lang w:val="fr-FR"/>
        </w:rPr>
        <w:t xml:space="preserve"> </w:t>
      </w:r>
      <w:r w:rsidRPr="00D31AA8">
        <w:rPr>
          <w:rFonts w:ascii="ITC Lubalin Graph Std Book" w:hAnsi="ITC Lubalin Graph Std Book" w:cs="Arial"/>
          <w:color w:val="00B0F0"/>
          <w:sz w:val="18"/>
          <w:szCs w:val="18"/>
          <w:lang w:val="fr-FR"/>
        </w:rPr>
        <w:t>?</w:t>
      </w:r>
    </w:p>
    <w:p w14:paraId="4EC62D5A" w14:textId="23E3E095" w:rsidR="002B00F0" w:rsidRPr="002B00F0" w:rsidRDefault="002B00F0" w:rsidP="002B00F0">
      <w:pPr>
        <w:spacing w:line="276" w:lineRule="auto"/>
        <w:ind w:left="567"/>
        <w:rPr>
          <w:rFonts w:ascii="Verdana" w:hAnsi="Verdana" w:cs="Arial"/>
          <w:color w:val="000000"/>
          <w:sz w:val="17"/>
          <w:szCs w:val="17"/>
          <w:lang w:val="fr-FR"/>
        </w:rPr>
      </w:pPr>
      <w:r w:rsidRPr="002B00F0">
        <w:rPr>
          <w:rFonts w:ascii="Verdana" w:hAnsi="Verdana" w:cs="Arial"/>
          <w:color w:val="000000"/>
          <w:sz w:val="17"/>
          <w:szCs w:val="17"/>
          <w:lang w:val="fr-FR"/>
        </w:rPr>
        <w:t>Vous intégrerez une agence dynamique sur un marché du travail concurrentiel, chez un employeur local en pleine expansion. Vous recevrez un contrat à durée indéterminée et un package salarial assorti d’avantages attractifs</w:t>
      </w:r>
      <w:r w:rsidR="00B852AE">
        <w:rPr>
          <w:rFonts w:ascii="Verdana" w:hAnsi="Verdana" w:cs="Arial"/>
          <w:color w:val="000000"/>
          <w:sz w:val="17"/>
          <w:szCs w:val="17"/>
          <w:lang w:val="fr-FR"/>
        </w:rPr>
        <w:t xml:space="preserve"> Nous</w:t>
      </w:r>
      <w:r w:rsidRPr="002B00F0">
        <w:rPr>
          <w:rFonts w:ascii="Verdana" w:hAnsi="Verdana" w:cs="Arial"/>
          <w:color w:val="000000"/>
          <w:sz w:val="17"/>
          <w:szCs w:val="17"/>
          <w:lang w:val="fr-FR"/>
        </w:rPr>
        <w:t xml:space="preserve"> serons très attentifs à votre évolution personnelle</w:t>
      </w:r>
      <w:r w:rsidR="003F74D4">
        <w:rPr>
          <w:rFonts w:ascii="Verdana" w:hAnsi="Verdana" w:cs="Arial"/>
          <w:color w:val="000000"/>
          <w:sz w:val="17"/>
          <w:szCs w:val="17"/>
          <w:lang w:val="fr-FR"/>
        </w:rPr>
        <w:t xml:space="preserve"> </w:t>
      </w:r>
      <w:r w:rsidRPr="002B00F0">
        <w:rPr>
          <w:rFonts w:ascii="Verdana" w:hAnsi="Verdana" w:cs="Arial"/>
          <w:color w:val="000000"/>
          <w:sz w:val="17"/>
          <w:szCs w:val="17"/>
          <w:lang w:val="fr-FR"/>
        </w:rPr>
        <w:t>: dès le départ, vous bénéficierez d’une formation de base et d’un soutien efficace sur votre lieu de travail. Vous aurez toutes les chances de progresser dans votre fonction.</w:t>
      </w:r>
    </w:p>
    <w:p w14:paraId="2BF8A7E9" w14:textId="77777777" w:rsidR="009D41CD" w:rsidRPr="002B00F0" w:rsidRDefault="009D41CD" w:rsidP="00014C2D">
      <w:pPr>
        <w:spacing w:line="276" w:lineRule="auto"/>
        <w:rPr>
          <w:rFonts w:ascii="Verdana" w:hAnsi="Verdana" w:cs="Arial"/>
          <w:sz w:val="18"/>
          <w:szCs w:val="18"/>
          <w:lang w:val="fr-FR"/>
        </w:rPr>
      </w:pPr>
    </w:p>
    <w:p w14:paraId="5AA6F484" w14:textId="24C98AFD" w:rsidR="0076317A" w:rsidRDefault="00187083" w:rsidP="0076317A">
      <w:pPr>
        <w:spacing w:line="276" w:lineRule="auto"/>
        <w:ind w:left="567"/>
        <w:rPr>
          <w:rFonts w:ascii="ITC Lubalin Graph Std Book" w:hAnsi="ITC Lubalin Graph Std Book" w:cs="Arial"/>
          <w:color w:val="00B0F0"/>
          <w:sz w:val="18"/>
          <w:szCs w:val="18"/>
          <w:lang w:val="fr-FR"/>
        </w:rPr>
      </w:pPr>
      <w:r w:rsidRPr="00187083">
        <w:rPr>
          <w:rFonts w:ascii="ITC Lubalin Graph Std Book" w:hAnsi="ITC Lubalin Graph Std Book" w:cs="Arial"/>
          <w:color w:val="00B0F0"/>
          <w:sz w:val="18"/>
          <w:szCs w:val="18"/>
          <w:lang w:val="fr-FR"/>
        </w:rPr>
        <w:t>Intéressé(e)</w:t>
      </w:r>
      <w:r>
        <w:rPr>
          <w:rFonts w:ascii="ITC Lubalin Graph Std Book" w:hAnsi="ITC Lubalin Graph Std Book" w:cs="Arial"/>
          <w:color w:val="00B0F0"/>
          <w:sz w:val="18"/>
          <w:szCs w:val="18"/>
          <w:lang w:val="fr-FR"/>
        </w:rPr>
        <w:t xml:space="preserve"> </w:t>
      </w:r>
      <w:r w:rsidRPr="00187083">
        <w:rPr>
          <w:rFonts w:ascii="ITC Lubalin Graph Std Book" w:hAnsi="ITC Lubalin Graph Std Book" w:cs="Arial"/>
          <w:color w:val="00B0F0"/>
          <w:sz w:val="18"/>
          <w:szCs w:val="18"/>
          <w:lang w:val="fr-FR"/>
        </w:rPr>
        <w:t>? Nous vous attendons</w:t>
      </w:r>
      <w:r>
        <w:rPr>
          <w:rFonts w:ascii="ITC Lubalin Graph Std Book" w:hAnsi="ITC Lubalin Graph Std Book" w:cs="Arial"/>
          <w:color w:val="00B0F0"/>
          <w:sz w:val="18"/>
          <w:szCs w:val="18"/>
          <w:lang w:val="fr-FR"/>
        </w:rPr>
        <w:t xml:space="preserve"> </w:t>
      </w:r>
      <w:r w:rsidRPr="00187083">
        <w:rPr>
          <w:rFonts w:ascii="ITC Lubalin Graph Std Book" w:hAnsi="ITC Lubalin Graph Std Book" w:cs="Arial"/>
          <w:color w:val="00B0F0"/>
          <w:sz w:val="18"/>
          <w:szCs w:val="18"/>
          <w:lang w:val="fr-FR"/>
        </w:rPr>
        <w:t>!</w:t>
      </w:r>
    </w:p>
    <w:p w14:paraId="01C1E636" w14:textId="108CCBCA" w:rsidR="0076317A" w:rsidRPr="00B97C91" w:rsidRDefault="0076317A" w:rsidP="00B97C91">
      <w:pPr>
        <w:spacing w:line="276" w:lineRule="auto"/>
        <w:ind w:left="567"/>
        <w:rPr>
          <w:rFonts w:ascii="ITC Lubalin Graph Std Book" w:hAnsi="ITC Lubalin Graph Std Book" w:cs="Arial"/>
          <w:color w:val="00B0F0"/>
          <w:sz w:val="18"/>
          <w:szCs w:val="18"/>
          <w:lang w:val="fr-FR"/>
        </w:rPr>
      </w:pPr>
      <w:r w:rsidRPr="0076317A">
        <w:rPr>
          <w:rFonts w:ascii="Verdana" w:hAnsi="Verdana" w:cs="Arial"/>
          <w:sz w:val="17"/>
          <w:szCs w:val="17"/>
          <w:lang w:val="fr-FR"/>
        </w:rPr>
        <w:t>Vous avez au moins un diplôme de bachelier (de préférence en finance et assurances) et le monde des</w:t>
      </w:r>
      <w:r w:rsidR="00E460F6">
        <w:rPr>
          <w:rFonts w:ascii="Verdana" w:hAnsi="Verdana" w:cs="Arial"/>
          <w:sz w:val="17"/>
          <w:szCs w:val="17"/>
          <w:lang w:val="fr-FR"/>
        </w:rPr>
        <w:t xml:space="preserve"> </w:t>
      </w:r>
      <w:r w:rsidRPr="0076317A">
        <w:rPr>
          <w:rFonts w:ascii="Verdana" w:hAnsi="Verdana" w:cs="Arial"/>
          <w:sz w:val="17"/>
          <w:szCs w:val="17"/>
          <w:lang w:val="fr-FR"/>
        </w:rPr>
        <w:t>assurances vous tente</w:t>
      </w:r>
      <w:r w:rsidR="00B97C91">
        <w:rPr>
          <w:rFonts w:ascii="Verdana" w:hAnsi="Verdana" w:cs="Arial"/>
          <w:sz w:val="17"/>
          <w:szCs w:val="17"/>
          <w:lang w:val="fr-FR"/>
        </w:rPr>
        <w:t xml:space="preserve"> </w:t>
      </w:r>
      <w:r w:rsidRPr="0076317A">
        <w:rPr>
          <w:rFonts w:ascii="Verdana" w:hAnsi="Verdana" w:cs="Arial"/>
          <w:sz w:val="17"/>
          <w:szCs w:val="17"/>
          <w:lang w:val="fr-FR"/>
        </w:rPr>
        <w:t xml:space="preserve">? Envoyez votre lettre de candidature et votre CV à </w:t>
      </w:r>
      <w:sdt>
        <w:sdtPr>
          <w:rPr>
            <w:rFonts w:ascii="Verdana" w:hAnsi="Verdana" w:cs="Arial"/>
            <w:sz w:val="17"/>
            <w:szCs w:val="17"/>
          </w:rPr>
          <w:alias w:val="adresse email"/>
          <w:tag w:val="adresse email"/>
          <w:id w:val="253181653"/>
          <w:placeholder>
            <w:docPart w:val="B45239C118074A68852C3AA0687575A2"/>
          </w:placeholder>
        </w:sdtPr>
        <w:sdtEndPr/>
        <w:sdtContent>
          <w:r w:rsidR="00B852AE" w:rsidRPr="00B852AE">
            <w:rPr>
              <w:rFonts w:ascii="Verdana" w:hAnsi="Verdana" w:cs="Arial"/>
              <w:sz w:val="17"/>
              <w:szCs w:val="17"/>
              <w:lang w:val="fr-FR"/>
            </w:rPr>
            <w:t>bernard</w:t>
          </w:r>
          <w:r w:rsidR="00B852AE">
            <w:rPr>
              <w:rFonts w:ascii="Verdana" w:hAnsi="Verdana" w:cs="Arial"/>
              <w:sz w:val="17"/>
              <w:szCs w:val="17"/>
              <w:lang w:val="fr-FR"/>
            </w:rPr>
            <w:t>.b</w:t>
          </w:r>
          <w:r w:rsidR="00B852AE" w:rsidRPr="00B852AE">
            <w:rPr>
              <w:rFonts w:ascii="Verdana" w:hAnsi="Verdana" w:cs="Arial"/>
              <w:sz w:val="17"/>
              <w:szCs w:val="17"/>
              <w:lang w:val="fr-FR"/>
            </w:rPr>
            <w:t>osch@kbcbrusselsbe</w:t>
          </w:r>
        </w:sdtContent>
      </w:sdt>
      <w:r w:rsidRPr="0076317A">
        <w:rPr>
          <w:rFonts w:ascii="Verdana" w:hAnsi="Verdana" w:cs="Arial"/>
          <w:sz w:val="17"/>
          <w:szCs w:val="17"/>
          <w:lang w:val="fr-FR"/>
        </w:rPr>
        <w:t xml:space="preserve">. </w:t>
      </w:r>
    </w:p>
    <w:p w14:paraId="00CD3B73" w14:textId="667D6565" w:rsidR="0076317A" w:rsidRPr="0076317A" w:rsidRDefault="0076317A" w:rsidP="0076317A">
      <w:pPr>
        <w:spacing w:line="276" w:lineRule="auto"/>
        <w:ind w:left="567"/>
        <w:rPr>
          <w:rFonts w:ascii="Verdana" w:hAnsi="Verdana" w:cs="Arial"/>
          <w:sz w:val="17"/>
          <w:szCs w:val="17"/>
          <w:lang w:val="fr-FR"/>
        </w:rPr>
      </w:pPr>
      <w:r w:rsidRPr="0076317A">
        <w:rPr>
          <w:rFonts w:ascii="Verdana" w:hAnsi="Verdana" w:cs="Arial"/>
          <w:sz w:val="17"/>
          <w:szCs w:val="17"/>
          <w:lang w:val="fr-FR"/>
        </w:rPr>
        <w:t xml:space="preserve">Pour en savoir plus sur le contenu de cette fonction, contactez </w:t>
      </w:r>
      <w:r w:rsidR="00B852AE">
        <w:rPr>
          <w:rFonts w:ascii="Verdana" w:hAnsi="Verdana" w:cs="Arial"/>
          <w:sz w:val="17"/>
          <w:szCs w:val="17"/>
          <w:lang w:val="fr-FR"/>
        </w:rPr>
        <w:t xml:space="preserve">Bernard Bosch </w:t>
      </w:r>
      <w:r w:rsidRPr="0076317A">
        <w:rPr>
          <w:rFonts w:ascii="Verdana" w:hAnsi="Verdana" w:cs="Arial"/>
          <w:sz w:val="17"/>
          <w:szCs w:val="17"/>
          <w:lang w:val="fr-FR"/>
        </w:rPr>
        <w:t xml:space="preserve">au numéro </w:t>
      </w:r>
      <w:sdt>
        <w:sdtPr>
          <w:rPr>
            <w:rFonts w:ascii="Arial" w:hAnsi="Arial" w:cs="Arial"/>
            <w:sz w:val="22"/>
            <w:szCs w:val="22"/>
          </w:rPr>
          <w:alias w:val="numéro"/>
          <w:tag w:val="numéro"/>
          <w:id w:val="-1786495600"/>
          <w:placeholder>
            <w:docPart w:val="8B0ACE7326304207896249155AD8121E"/>
          </w:placeholder>
        </w:sdtPr>
        <w:sdtEndPr>
          <w:rPr>
            <w:sz w:val="17"/>
            <w:szCs w:val="17"/>
          </w:rPr>
        </w:sdtEndPr>
        <w:sdtContent>
          <w:r w:rsidR="00B852AE" w:rsidRPr="00B852AE">
            <w:rPr>
              <w:rFonts w:ascii="Arial" w:hAnsi="Arial" w:cs="Arial"/>
              <w:sz w:val="22"/>
              <w:szCs w:val="22"/>
              <w:lang w:val="fr-FR"/>
            </w:rPr>
            <w:t>0</w:t>
          </w:r>
          <w:r w:rsidR="00B852AE">
            <w:rPr>
              <w:rFonts w:ascii="Arial" w:hAnsi="Arial" w:cs="Arial"/>
              <w:sz w:val="22"/>
              <w:szCs w:val="22"/>
              <w:lang w:val="fr-FR"/>
            </w:rPr>
            <w:t>2/4690363</w:t>
          </w:r>
        </w:sdtContent>
      </w:sdt>
      <w:r w:rsidRPr="0076317A">
        <w:rPr>
          <w:rFonts w:ascii="Verdana" w:hAnsi="Verdana" w:cs="Arial"/>
          <w:sz w:val="17"/>
          <w:szCs w:val="17"/>
          <w:lang w:val="fr-FR"/>
        </w:rPr>
        <w:t>.</w:t>
      </w:r>
    </w:p>
    <w:sectPr w:rsidR="0076317A" w:rsidRPr="0076317A" w:rsidSect="00F2641C">
      <w:headerReference w:type="default" r:id="rId13"/>
      <w:pgSz w:w="12240" w:h="15840" w:code="1"/>
      <w:pgMar w:top="227" w:right="1315" w:bottom="454" w:left="720" w:header="17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E5338C" w14:textId="77777777" w:rsidR="003B296D" w:rsidRDefault="003B296D">
      <w:r>
        <w:separator/>
      </w:r>
    </w:p>
  </w:endnote>
  <w:endnote w:type="continuationSeparator" w:id="0">
    <w:p w14:paraId="21946A13" w14:textId="77777777" w:rsidR="003B296D" w:rsidRDefault="003B29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Boo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8B9980" w14:textId="77777777" w:rsidR="003B296D" w:rsidRDefault="003B296D">
      <w:r>
        <w:separator/>
      </w:r>
    </w:p>
  </w:footnote>
  <w:footnote w:type="continuationSeparator" w:id="0">
    <w:p w14:paraId="4EFD64FB" w14:textId="77777777" w:rsidR="003B296D" w:rsidRDefault="003B296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32D73C" w14:textId="6E5B2D1A" w:rsidR="00F2641C" w:rsidRDefault="00F2641C">
    <w:pPr>
      <w:pStyle w:val="Header"/>
    </w:pPr>
    <w:r>
      <w:rPr>
        <w:noProof/>
      </w:rPr>
      <mc:AlternateContent>
        <mc:Choice Requires="wps">
          <w:drawing>
            <wp:anchor distT="0" distB="0" distL="114300" distR="114300" simplePos="0" relativeHeight="251658240" behindDoc="0" locked="0" layoutInCell="0" allowOverlap="1" wp14:anchorId="3ADE350F" wp14:editId="087F8DFD">
              <wp:simplePos x="0" y="0"/>
              <wp:positionH relativeFrom="page">
                <wp:posOffset>0</wp:posOffset>
              </wp:positionH>
              <wp:positionV relativeFrom="page">
                <wp:posOffset>190500</wp:posOffset>
              </wp:positionV>
              <wp:extent cx="7772400" cy="266700"/>
              <wp:effectExtent l="0" t="0" r="0" b="0"/>
              <wp:wrapNone/>
              <wp:docPr id="2" name="MSIPCMf9b149ce9d1c6656809e070c" descr="{&quot;HashCode&quot;:41790946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7B3C3913" w14:textId="0E6F3EAE" w:rsidR="00F2641C" w:rsidRPr="00F2641C" w:rsidRDefault="00F2641C" w:rsidP="00F2641C">
                          <w:pPr>
                            <w:jc w:val="center"/>
                            <w:rPr>
                              <w:rFonts w:ascii="Calibri" w:hAnsi="Calibri" w:cs="Calibri"/>
                              <w:color w:val="000000"/>
                              <w:sz w:val="20"/>
                            </w:rPr>
                          </w:pPr>
                          <w:r w:rsidRPr="00F2641C">
                            <w:rPr>
                              <w:rFonts w:ascii="Calibri" w:hAnsi="Calibri" w:cs="Calibri"/>
                              <w:color w:val="000000"/>
                              <w:sz w:val="20"/>
                            </w:rPr>
                            <w:t>Internal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3ADE350F" id="_x0000_t202" coordsize="21600,21600" o:spt="202" path="m,l,21600r21600,l21600,xe">
              <v:stroke joinstyle="miter"/>
              <v:path gradientshapeok="t" o:connecttype="rect"/>
            </v:shapetype>
            <v:shape id="MSIPCMf9b149ce9d1c6656809e070c" o:spid="_x0000_s1026" type="#_x0000_t202" alt="{&quot;HashCode&quot;:417909460,&quot;Height&quot;:792.0,&quot;Width&quot;:612.0,&quot;Placement&quot;:&quot;Header&quot;,&quot;Index&quot;:&quot;Primary&quot;,&quot;Section&quot;:1,&quot;Top&quot;:0.0,&quot;Left&quot;:0.0}" style="position:absolute;margin-left:0;margin-top:15pt;width:612pt;height:21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" o:allowincell="f" filled="f" stroked="f" strokeweight=".5pt">
              <v:textbox inset=",0,,0">
                <w:txbxContent>
                  <w:p w14:paraId="7B3C3913" w14:textId="0E6F3EAE" w:rsidR="00F2641C" w:rsidRPr="00F2641C" w:rsidRDefault="00F2641C" w:rsidP="00F2641C">
                    <w:pPr>
                      <w:jc w:val="center"/>
                      <w:rPr>
                        <w:rFonts w:ascii="Calibri" w:hAnsi="Calibri" w:cs="Calibri"/>
                        <w:color w:val="000000"/>
                        <w:sz w:val="20"/>
                      </w:rPr>
                    </w:pPr>
                    <w:r w:rsidRPr="00F2641C">
                      <w:rPr>
                        <w:rFonts w:ascii="Calibri" w:hAnsi="Calibri" w:cs="Calibri"/>
                        <w:color w:val="000000"/>
                        <w:sz w:val="20"/>
                      </w:rPr>
                      <w:t>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3F45C3"/>
    <w:multiLevelType w:val="hybridMultilevel"/>
    <w:tmpl w:val="1D80403E"/>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 w15:restartNumberingAfterBreak="0">
    <w:nsid w:val="2AA656BE"/>
    <w:multiLevelType w:val="hybridMultilevel"/>
    <w:tmpl w:val="1D5243D8"/>
    <w:lvl w:ilvl="0" w:tplc="04130005">
      <w:start w:val="1"/>
      <w:numFmt w:val="bullet"/>
      <w:lvlText w:val=""/>
      <w:lvlJc w:val="left"/>
      <w:pPr>
        <w:tabs>
          <w:tab w:val="num" w:pos="720"/>
        </w:tabs>
        <w:ind w:left="720" w:hanging="360"/>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0C70A2E"/>
    <w:multiLevelType w:val="hybridMultilevel"/>
    <w:tmpl w:val="5908DD0E"/>
    <w:lvl w:ilvl="0" w:tplc="862CBAEC">
      <w:start w:val="1"/>
      <w:numFmt w:val="bullet"/>
      <w:lvlText w:val=""/>
      <w:lvlJc w:val="left"/>
      <w:pPr>
        <w:tabs>
          <w:tab w:val="num" w:pos="1418"/>
        </w:tabs>
        <w:ind w:left="1418" w:hanging="284"/>
      </w:pPr>
      <w:rPr>
        <w:rFonts w:ascii="Wingdings" w:hAnsi="Wingdings" w:hint="default"/>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A2E0219"/>
    <w:multiLevelType w:val="hybridMultilevel"/>
    <w:tmpl w:val="4CC8FA46"/>
    <w:lvl w:ilvl="0" w:tplc="6A3E28BE">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564D5C"/>
    <w:multiLevelType w:val="hybridMultilevel"/>
    <w:tmpl w:val="020CCF9A"/>
    <w:lvl w:ilvl="0" w:tplc="08130001">
      <w:start w:val="1"/>
      <w:numFmt w:val="bullet"/>
      <w:lvlText w:val=""/>
      <w:lvlJc w:val="left"/>
      <w:pPr>
        <w:ind w:left="-64" w:hanging="360"/>
      </w:pPr>
      <w:rPr>
        <w:rFonts w:ascii="Symbol" w:hAnsi="Symbol" w:hint="default"/>
      </w:rPr>
    </w:lvl>
    <w:lvl w:ilvl="1" w:tplc="08130003" w:tentative="1">
      <w:start w:val="1"/>
      <w:numFmt w:val="bullet"/>
      <w:lvlText w:val="o"/>
      <w:lvlJc w:val="left"/>
      <w:pPr>
        <w:ind w:left="656" w:hanging="360"/>
      </w:pPr>
      <w:rPr>
        <w:rFonts w:ascii="Courier New" w:hAnsi="Courier New" w:cs="Courier New" w:hint="default"/>
      </w:rPr>
    </w:lvl>
    <w:lvl w:ilvl="2" w:tplc="08130005" w:tentative="1">
      <w:start w:val="1"/>
      <w:numFmt w:val="bullet"/>
      <w:lvlText w:val=""/>
      <w:lvlJc w:val="left"/>
      <w:pPr>
        <w:ind w:left="1376" w:hanging="360"/>
      </w:pPr>
      <w:rPr>
        <w:rFonts w:ascii="Wingdings" w:hAnsi="Wingdings" w:hint="default"/>
      </w:rPr>
    </w:lvl>
    <w:lvl w:ilvl="3" w:tplc="08130001" w:tentative="1">
      <w:start w:val="1"/>
      <w:numFmt w:val="bullet"/>
      <w:lvlText w:val=""/>
      <w:lvlJc w:val="left"/>
      <w:pPr>
        <w:ind w:left="2096" w:hanging="360"/>
      </w:pPr>
      <w:rPr>
        <w:rFonts w:ascii="Symbol" w:hAnsi="Symbol" w:hint="default"/>
      </w:rPr>
    </w:lvl>
    <w:lvl w:ilvl="4" w:tplc="08130003" w:tentative="1">
      <w:start w:val="1"/>
      <w:numFmt w:val="bullet"/>
      <w:lvlText w:val="o"/>
      <w:lvlJc w:val="left"/>
      <w:pPr>
        <w:ind w:left="2816" w:hanging="360"/>
      </w:pPr>
      <w:rPr>
        <w:rFonts w:ascii="Courier New" w:hAnsi="Courier New" w:cs="Courier New" w:hint="default"/>
      </w:rPr>
    </w:lvl>
    <w:lvl w:ilvl="5" w:tplc="08130005" w:tentative="1">
      <w:start w:val="1"/>
      <w:numFmt w:val="bullet"/>
      <w:lvlText w:val=""/>
      <w:lvlJc w:val="left"/>
      <w:pPr>
        <w:ind w:left="3536" w:hanging="360"/>
      </w:pPr>
      <w:rPr>
        <w:rFonts w:ascii="Wingdings" w:hAnsi="Wingdings" w:hint="default"/>
      </w:rPr>
    </w:lvl>
    <w:lvl w:ilvl="6" w:tplc="08130001" w:tentative="1">
      <w:start w:val="1"/>
      <w:numFmt w:val="bullet"/>
      <w:lvlText w:val=""/>
      <w:lvlJc w:val="left"/>
      <w:pPr>
        <w:ind w:left="4256" w:hanging="360"/>
      </w:pPr>
      <w:rPr>
        <w:rFonts w:ascii="Symbol" w:hAnsi="Symbol" w:hint="default"/>
      </w:rPr>
    </w:lvl>
    <w:lvl w:ilvl="7" w:tplc="08130003" w:tentative="1">
      <w:start w:val="1"/>
      <w:numFmt w:val="bullet"/>
      <w:lvlText w:val="o"/>
      <w:lvlJc w:val="left"/>
      <w:pPr>
        <w:ind w:left="4976" w:hanging="360"/>
      </w:pPr>
      <w:rPr>
        <w:rFonts w:ascii="Courier New" w:hAnsi="Courier New" w:cs="Courier New" w:hint="default"/>
      </w:rPr>
    </w:lvl>
    <w:lvl w:ilvl="8" w:tplc="08130005" w:tentative="1">
      <w:start w:val="1"/>
      <w:numFmt w:val="bullet"/>
      <w:lvlText w:val=""/>
      <w:lvlJc w:val="left"/>
      <w:pPr>
        <w:ind w:left="5696" w:hanging="360"/>
      </w:pPr>
      <w:rPr>
        <w:rFonts w:ascii="Wingdings" w:hAnsi="Wingdings" w:hint="default"/>
      </w:rPr>
    </w:lvl>
  </w:abstractNum>
  <w:abstractNum w:abstractNumId="5" w15:restartNumberingAfterBreak="0">
    <w:nsid w:val="698618CC"/>
    <w:multiLevelType w:val="hybridMultilevel"/>
    <w:tmpl w:val="124E98B8"/>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6" w15:restartNumberingAfterBreak="0">
    <w:nsid w:val="70B636C3"/>
    <w:multiLevelType w:val="hybridMultilevel"/>
    <w:tmpl w:val="11FE9760"/>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768C1E92"/>
    <w:multiLevelType w:val="hybridMultilevel"/>
    <w:tmpl w:val="FF1A2D3A"/>
    <w:lvl w:ilvl="0" w:tplc="8E3CFE0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B036E01"/>
    <w:multiLevelType w:val="hybridMultilevel"/>
    <w:tmpl w:val="58F4E706"/>
    <w:lvl w:ilvl="0" w:tplc="E27C637E">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3"/>
  </w:num>
  <w:num w:numId="5">
    <w:abstractNumId w:val="8"/>
  </w:num>
  <w:num w:numId="6">
    <w:abstractNumId w:val="4"/>
  </w:num>
  <w:num w:numId="7">
    <w:abstractNumId w:val="6"/>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4D63"/>
    <w:rsid w:val="00002DEC"/>
    <w:rsid w:val="00003CE0"/>
    <w:rsid w:val="000128AF"/>
    <w:rsid w:val="00014C2D"/>
    <w:rsid w:val="00020F46"/>
    <w:rsid w:val="00024AA2"/>
    <w:rsid w:val="000266B8"/>
    <w:rsid w:val="00035583"/>
    <w:rsid w:val="0005240D"/>
    <w:rsid w:val="00055F23"/>
    <w:rsid w:val="0006269B"/>
    <w:rsid w:val="00067FC4"/>
    <w:rsid w:val="00070540"/>
    <w:rsid w:val="000739D7"/>
    <w:rsid w:val="00074934"/>
    <w:rsid w:val="000920AC"/>
    <w:rsid w:val="000A3209"/>
    <w:rsid w:val="000E13A8"/>
    <w:rsid w:val="000E38EB"/>
    <w:rsid w:val="000F4F90"/>
    <w:rsid w:val="000F52AF"/>
    <w:rsid w:val="000F575F"/>
    <w:rsid w:val="000F5893"/>
    <w:rsid w:val="001039EE"/>
    <w:rsid w:val="00117E03"/>
    <w:rsid w:val="001205F0"/>
    <w:rsid w:val="0013074B"/>
    <w:rsid w:val="00133D09"/>
    <w:rsid w:val="00137D3B"/>
    <w:rsid w:val="001460A5"/>
    <w:rsid w:val="001658AB"/>
    <w:rsid w:val="00167205"/>
    <w:rsid w:val="001708FD"/>
    <w:rsid w:val="0017605C"/>
    <w:rsid w:val="00176C75"/>
    <w:rsid w:val="00181100"/>
    <w:rsid w:val="0018339F"/>
    <w:rsid w:val="00187083"/>
    <w:rsid w:val="00195327"/>
    <w:rsid w:val="001B31D8"/>
    <w:rsid w:val="001D4D8F"/>
    <w:rsid w:val="001E2C9E"/>
    <w:rsid w:val="001E7358"/>
    <w:rsid w:val="001F008F"/>
    <w:rsid w:val="00204F74"/>
    <w:rsid w:val="00221E23"/>
    <w:rsid w:val="00230CD2"/>
    <w:rsid w:val="002508F7"/>
    <w:rsid w:val="00252BF8"/>
    <w:rsid w:val="00263788"/>
    <w:rsid w:val="0027113F"/>
    <w:rsid w:val="00281F27"/>
    <w:rsid w:val="002826FC"/>
    <w:rsid w:val="00285CA1"/>
    <w:rsid w:val="0029148B"/>
    <w:rsid w:val="002961F8"/>
    <w:rsid w:val="002A0C42"/>
    <w:rsid w:val="002A3A15"/>
    <w:rsid w:val="002B00F0"/>
    <w:rsid w:val="002C2888"/>
    <w:rsid w:val="002C28A4"/>
    <w:rsid w:val="002C312E"/>
    <w:rsid w:val="002C4D16"/>
    <w:rsid w:val="002C619F"/>
    <w:rsid w:val="002D2211"/>
    <w:rsid w:val="002E12BA"/>
    <w:rsid w:val="002E6566"/>
    <w:rsid w:val="002F0512"/>
    <w:rsid w:val="002F513C"/>
    <w:rsid w:val="002F70E2"/>
    <w:rsid w:val="00304291"/>
    <w:rsid w:val="003222A1"/>
    <w:rsid w:val="00327141"/>
    <w:rsid w:val="0033237B"/>
    <w:rsid w:val="00334FC4"/>
    <w:rsid w:val="00345776"/>
    <w:rsid w:val="00370443"/>
    <w:rsid w:val="00385E82"/>
    <w:rsid w:val="003B0438"/>
    <w:rsid w:val="003B0A4D"/>
    <w:rsid w:val="003B0AF5"/>
    <w:rsid w:val="003B296D"/>
    <w:rsid w:val="003B6F30"/>
    <w:rsid w:val="003C30C4"/>
    <w:rsid w:val="003C3BA0"/>
    <w:rsid w:val="003E3546"/>
    <w:rsid w:val="003F3619"/>
    <w:rsid w:val="003F74D4"/>
    <w:rsid w:val="00405ECC"/>
    <w:rsid w:val="0041617F"/>
    <w:rsid w:val="0042060D"/>
    <w:rsid w:val="00420639"/>
    <w:rsid w:val="00462A1E"/>
    <w:rsid w:val="004B07CB"/>
    <w:rsid w:val="004D35AA"/>
    <w:rsid w:val="004E1BF8"/>
    <w:rsid w:val="004E41F2"/>
    <w:rsid w:val="004F6F6E"/>
    <w:rsid w:val="0052340B"/>
    <w:rsid w:val="00534520"/>
    <w:rsid w:val="00536666"/>
    <w:rsid w:val="00536E02"/>
    <w:rsid w:val="00537345"/>
    <w:rsid w:val="00556F28"/>
    <w:rsid w:val="005671A2"/>
    <w:rsid w:val="00576F6B"/>
    <w:rsid w:val="00586551"/>
    <w:rsid w:val="00597E95"/>
    <w:rsid w:val="005A5D20"/>
    <w:rsid w:val="005C21B3"/>
    <w:rsid w:val="005C7B9A"/>
    <w:rsid w:val="005E042F"/>
    <w:rsid w:val="005F5162"/>
    <w:rsid w:val="006163C8"/>
    <w:rsid w:val="00624DD6"/>
    <w:rsid w:val="00627620"/>
    <w:rsid w:val="006417C4"/>
    <w:rsid w:val="0064234B"/>
    <w:rsid w:val="00651ED4"/>
    <w:rsid w:val="006645E1"/>
    <w:rsid w:val="006946E0"/>
    <w:rsid w:val="00695636"/>
    <w:rsid w:val="00695A2B"/>
    <w:rsid w:val="00695ECB"/>
    <w:rsid w:val="00697FBE"/>
    <w:rsid w:val="006A1CC3"/>
    <w:rsid w:val="006B1D51"/>
    <w:rsid w:val="006B39C6"/>
    <w:rsid w:val="006C2F05"/>
    <w:rsid w:val="006D399E"/>
    <w:rsid w:val="006E05AA"/>
    <w:rsid w:val="006E31C3"/>
    <w:rsid w:val="006F5C82"/>
    <w:rsid w:val="006F717E"/>
    <w:rsid w:val="007022EB"/>
    <w:rsid w:val="00706F5F"/>
    <w:rsid w:val="0071379A"/>
    <w:rsid w:val="00714DE3"/>
    <w:rsid w:val="00733E45"/>
    <w:rsid w:val="00737C8F"/>
    <w:rsid w:val="007407BA"/>
    <w:rsid w:val="00746A92"/>
    <w:rsid w:val="00760EED"/>
    <w:rsid w:val="0076317A"/>
    <w:rsid w:val="0079199E"/>
    <w:rsid w:val="00796872"/>
    <w:rsid w:val="007E0018"/>
    <w:rsid w:val="007E7027"/>
    <w:rsid w:val="007E7EC5"/>
    <w:rsid w:val="007F185D"/>
    <w:rsid w:val="00812276"/>
    <w:rsid w:val="00820D37"/>
    <w:rsid w:val="00827A66"/>
    <w:rsid w:val="00837D53"/>
    <w:rsid w:val="00882B43"/>
    <w:rsid w:val="008954CC"/>
    <w:rsid w:val="008B00E5"/>
    <w:rsid w:val="008B2A86"/>
    <w:rsid w:val="008C1C8B"/>
    <w:rsid w:val="008D1A42"/>
    <w:rsid w:val="008D49DF"/>
    <w:rsid w:val="008E057B"/>
    <w:rsid w:val="008F4106"/>
    <w:rsid w:val="0091502F"/>
    <w:rsid w:val="0091755B"/>
    <w:rsid w:val="00927C84"/>
    <w:rsid w:val="00930759"/>
    <w:rsid w:val="009332B0"/>
    <w:rsid w:val="00936FCA"/>
    <w:rsid w:val="009407EC"/>
    <w:rsid w:val="00946AF8"/>
    <w:rsid w:val="0097333C"/>
    <w:rsid w:val="009757CA"/>
    <w:rsid w:val="0099629E"/>
    <w:rsid w:val="009A4137"/>
    <w:rsid w:val="009A5A0D"/>
    <w:rsid w:val="009B2427"/>
    <w:rsid w:val="009B3443"/>
    <w:rsid w:val="009C312A"/>
    <w:rsid w:val="009C5D19"/>
    <w:rsid w:val="009C62C5"/>
    <w:rsid w:val="009D41CD"/>
    <w:rsid w:val="009E26A7"/>
    <w:rsid w:val="009E392A"/>
    <w:rsid w:val="009F2DA3"/>
    <w:rsid w:val="009F5136"/>
    <w:rsid w:val="00A06CC3"/>
    <w:rsid w:val="00A15BA2"/>
    <w:rsid w:val="00A268A7"/>
    <w:rsid w:val="00A27CB8"/>
    <w:rsid w:val="00A32551"/>
    <w:rsid w:val="00A34568"/>
    <w:rsid w:val="00A43D4F"/>
    <w:rsid w:val="00A45FFD"/>
    <w:rsid w:val="00A46CCD"/>
    <w:rsid w:val="00A76734"/>
    <w:rsid w:val="00A94636"/>
    <w:rsid w:val="00A973BB"/>
    <w:rsid w:val="00AA0FE6"/>
    <w:rsid w:val="00AC2891"/>
    <w:rsid w:val="00AC5A0A"/>
    <w:rsid w:val="00AC7B6D"/>
    <w:rsid w:val="00AE5499"/>
    <w:rsid w:val="00B15CCA"/>
    <w:rsid w:val="00B22F56"/>
    <w:rsid w:val="00B246BC"/>
    <w:rsid w:val="00B36F75"/>
    <w:rsid w:val="00B50D36"/>
    <w:rsid w:val="00B554C3"/>
    <w:rsid w:val="00B72758"/>
    <w:rsid w:val="00B75CBD"/>
    <w:rsid w:val="00B84FEC"/>
    <w:rsid w:val="00B852AE"/>
    <w:rsid w:val="00B946A9"/>
    <w:rsid w:val="00B97C91"/>
    <w:rsid w:val="00BA2F30"/>
    <w:rsid w:val="00BC4AAC"/>
    <w:rsid w:val="00BE005A"/>
    <w:rsid w:val="00C03E59"/>
    <w:rsid w:val="00C11D0D"/>
    <w:rsid w:val="00C158BB"/>
    <w:rsid w:val="00C704DC"/>
    <w:rsid w:val="00C70593"/>
    <w:rsid w:val="00C8126F"/>
    <w:rsid w:val="00C83F28"/>
    <w:rsid w:val="00C85E5A"/>
    <w:rsid w:val="00C90FA5"/>
    <w:rsid w:val="00C9243A"/>
    <w:rsid w:val="00C95F58"/>
    <w:rsid w:val="00CA007B"/>
    <w:rsid w:val="00CA4B2A"/>
    <w:rsid w:val="00CA505C"/>
    <w:rsid w:val="00CB1ACC"/>
    <w:rsid w:val="00CC191D"/>
    <w:rsid w:val="00CC1FC3"/>
    <w:rsid w:val="00CC252E"/>
    <w:rsid w:val="00CC2E14"/>
    <w:rsid w:val="00CC5CA7"/>
    <w:rsid w:val="00CC799F"/>
    <w:rsid w:val="00CD1FD3"/>
    <w:rsid w:val="00CD4A79"/>
    <w:rsid w:val="00CD78EB"/>
    <w:rsid w:val="00CE00C6"/>
    <w:rsid w:val="00CE14E1"/>
    <w:rsid w:val="00CE519C"/>
    <w:rsid w:val="00CE53D6"/>
    <w:rsid w:val="00CF054A"/>
    <w:rsid w:val="00D02837"/>
    <w:rsid w:val="00D26F75"/>
    <w:rsid w:val="00D31AA8"/>
    <w:rsid w:val="00D3271E"/>
    <w:rsid w:val="00D34A11"/>
    <w:rsid w:val="00D35D4D"/>
    <w:rsid w:val="00D41B6E"/>
    <w:rsid w:val="00D44F6A"/>
    <w:rsid w:val="00D45B97"/>
    <w:rsid w:val="00D47CD2"/>
    <w:rsid w:val="00D543C9"/>
    <w:rsid w:val="00D61330"/>
    <w:rsid w:val="00D673F9"/>
    <w:rsid w:val="00D677AC"/>
    <w:rsid w:val="00D71901"/>
    <w:rsid w:val="00D74D63"/>
    <w:rsid w:val="00D75EC7"/>
    <w:rsid w:val="00D7794A"/>
    <w:rsid w:val="00D84E2C"/>
    <w:rsid w:val="00DD7DCF"/>
    <w:rsid w:val="00DF3704"/>
    <w:rsid w:val="00E0323C"/>
    <w:rsid w:val="00E12D35"/>
    <w:rsid w:val="00E21E5D"/>
    <w:rsid w:val="00E24374"/>
    <w:rsid w:val="00E24BF7"/>
    <w:rsid w:val="00E34C02"/>
    <w:rsid w:val="00E35CD5"/>
    <w:rsid w:val="00E40277"/>
    <w:rsid w:val="00E460F6"/>
    <w:rsid w:val="00E54C19"/>
    <w:rsid w:val="00E66D8A"/>
    <w:rsid w:val="00E70B3D"/>
    <w:rsid w:val="00E75A8C"/>
    <w:rsid w:val="00E83884"/>
    <w:rsid w:val="00E87894"/>
    <w:rsid w:val="00E97E25"/>
    <w:rsid w:val="00EA6A2F"/>
    <w:rsid w:val="00EB6675"/>
    <w:rsid w:val="00EC1FEA"/>
    <w:rsid w:val="00EC6CBC"/>
    <w:rsid w:val="00ED6364"/>
    <w:rsid w:val="00ED6F5E"/>
    <w:rsid w:val="00F00836"/>
    <w:rsid w:val="00F034E9"/>
    <w:rsid w:val="00F11416"/>
    <w:rsid w:val="00F211F9"/>
    <w:rsid w:val="00F2236B"/>
    <w:rsid w:val="00F22620"/>
    <w:rsid w:val="00F2641C"/>
    <w:rsid w:val="00F32FE4"/>
    <w:rsid w:val="00F6565B"/>
    <w:rsid w:val="00F65912"/>
    <w:rsid w:val="00F75DC5"/>
    <w:rsid w:val="00F76310"/>
    <w:rsid w:val="00F83464"/>
    <w:rsid w:val="00F93086"/>
    <w:rsid w:val="00F95FFD"/>
    <w:rsid w:val="00F97A0D"/>
    <w:rsid w:val="00FA757D"/>
    <w:rsid w:val="00FC0BBF"/>
    <w:rsid w:val="00FE7F05"/>
    <w:rsid w:val="00FF64C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4A864B38"/>
  <w15:docId w15:val="{87CAAD60-A092-4E64-9239-6D178AA2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nl-BE" w:eastAsia="nl-BE"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1D8"/>
    <w:rPr>
      <w:sz w:val="24"/>
      <w:szCs w:val="24"/>
      <w:lang w:val="nl-NL" w:eastAsia="nl-NL"/>
    </w:rPr>
  </w:style>
  <w:style w:type="paragraph" w:styleId="Heading1">
    <w:name w:val="heading 1"/>
    <w:basedOn w:val="Normal"/>
    <w:next w:val="Normal"/>
    <w:link w:val="Heading1Char"/>
    <w:uiPriority w:val="99"/>
    <w:qFormat/>
    <w:rsid w:val="00A06CC3"/>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2F0512"/>
    <w:pPr>
      <w:keepNext/>
      <w:outlineLvl w:val="1"/>
    </w:pPr>
    <w:rPr>
      <w:rFonts w:ascii="Arial" w:hAnsi="Arial"/>
      <w:b/>
      <w:bCs/>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71901"/>
    <w:rPr>
      <w:rFonts w:ascii="Cambria" w:hAnsi="Cambria" w:cs="Times New Roman"/>
      <w:b/>
      <w:bCs/>
      <w:kern w:val="32"/>
      <w:sz w:val="32"/>
      <w:szCs w:val="32"/>
      <w:lang w:val="nl-NL" w:eastAsia="nl-NL"/>
    </w:rPr>
  </w:style>
  <w:style w:type="character" w:customStyle="1" w:styleId="Heading2Char">
    <w:name w:val="Heading 2 Char"/>
    <w:basedOn w:val="DefaultParagraphFont"/>
    <w:link w:val="Heading2"/>
    <w:uiPriority w:val="99"/>
    <w:semiHidden/>
    <w:locked/>
    <w:rsid w:val="00D71901"/>
    <w:rPr>
      <w:rFonts w:ascii="Cambria" w:hAnsi="Cambria" w:cs="Times New Roman"/>
      <w:b/>
      <w:bCs/>
      <w:i/>
      <w:iCs/>
      <w:sz w:val="28"/>
      <w:szCs w:val="28"/>
      <w:lang w:val="nl-NL" w:eastAsia="nl-NL"/>
    </w:rPr>
  </w:style>
  <w:style w:type="character" w:styleId="Hyperlink">
    <w:name w:val="Hyperlink"/>
    <w:basedOn w:val="DefaultParagraphFont"/>
    <w:uiPriority w:val="99"/>
    <w:rsid w:val="002F0512"/>
    <w:rPr>
      <w:rFonts w:cs="Times New Roman"/>
      <w:color w:val="0000FF"/>
      <w:u w:val="single"/>
    </w:rPr>
  </w:style>
  <w:style w:type="paragraph" w:customStyle="1" w:styleId="ABullet4">
    <w:name w:val="A_Bullet4"/>
    <w:basedOn w:val="Normal"/>
    <w:uiPriority w:val="99"/>
    <w:rsid w:val="00CC5CA7"/>
    <w:rPr>
      <w:rFonts w:ascii="Arial" w:hAnsi="Arial"/>
      <w:sz w:val="22"/>
      <w:szCs w:val="20"/>
      <w:lang w:val="nl-BE" w:eastAsia="en-US"/>
    </w:rPr>
  </w:style>
  <w:style w:type="paragraph" w:styleId="Header">
    <w:name w:val="header"/>
    <w:basedOn w:val="Normal"/>
    <w:link w:val="HeaderChar"/>
    <w:uiPriority w:val="99"/>
    <w:rsid w:val="007E0018"/>
    <w:pPr>
      <w:tabs>
        <w:tab w:val="center" w:pos="4703"/>
        <w:tab w:val="right" w:pos="9406"/>
      </w:tabs>
    </w:pPr>
  </w:style>
  <w:style w:type="character" w:customStyle="1" w:styleId="HeaderChar">
    <w:name w:val="Header Char"/>
    <w:basedOn w:val="DefaultParagraphFont"/>
    <w:link w:val="Header"/>
    <w:uiPriority w:val="99"/>
    <w:semiHidden/>
    <w:locked/>
    <w:rsid w:val="00252BF8"/>
    <w:rPr>
      <w:rFonts w:cs="Times New Roman"/>
      <w:sz w:val="24"/>
      <w:szCs w:val="24"/>
      <w:lang w:val="nl-NL" w:eastAsia="nl-NL"/>
    </w:rPr>
  </w:style>
  <w:style w:type="paragraph" w:styleId="Footer">
    <w:name w:val="footer"/>
    <w:basedOn w:val="Normal"/>
    <w:link w:val="FooterChar"/>
    <w:uiPriority w:val="99"/>
    <w:rsid w:val="007E0018"/>
    <w:pPr>
      <w:tabs>
        <w:tab w:val="center" w:pos="4703"/>
        <w:tab w:val="right" w:pos="9406"/>
      </w:tabs>
    </w:pPr>
  </w:style>
  <w:style w:type="character" w:customStyle="1" w:styleId="FooterChar">
    <w:name w:val="Footer Char"/>
    <w:basedOn w:val="DefaultParagraphFont"/>
    <w:link w:val="Footer"/>
    <w:uiPriority w:val="99"/>
    <w:semiHidden/>
    <w:locked/>
    <w:rsid w:val="00252BF8"/>
    <w:rPr>
      <w:rFonts w:cs="Times New Roman"/>
      <w:sz w:val="24"/>
      <w:szCs w:val="24"/>
      <w:lang w:val="nl-NL" w:eastAsia="nl-NL"/>
    </w:rPr>
  </w:style>
  <w:style w:type="character" w:styleId="FollowedHyperlink">
    <w:name w:val="FollowedHyperlink"/>
    <w:basedOn w:val="DefaultParagraphFont"/>
    <w:uiPriority w:val="99"/>
    <w:rsid w:val="00B15CCA"/>
    <w:rPr>
      <w:rFonts w:cs="Times New Roman"/>
      <w:color w:val="800080"/>
      <w:u w:val="single"/>
    </w:rPr>
  </w:style>
  <w:style w:type="paragraph" w:styleId="BalloonText">
    <w:name w:val="Balloon Text"/>
    <w:basedOn w:val="Normal"/>
    <w:link w:val="BalloonTextChar"/>
    <w:uiPriority w:val="99"/>
    <w:semiHidden/>
    <w:unhideWhenUsed/>
    <w:rsid w:val="00820D37"/>
    <w:rPr>
      <w:rFonts w:ascii="Tahoma" w:hAnsi="Tahoma" w:cs="Tahoma"/>
      <w:sz w:val="16"/>
      <w:szCs w:val="16"/>
    </w:rPr>
  </w:style>
  <w:style w:type="character" w:customStyle="1" w:styleId="BalloonTextChar">
    <w:name w:val="Balloon Text Char"/>
    <w:basedOn w:val="DefaultParagraphFont"/>
    <w:link w:val="BalloonText"/>
    <w:uiPriority w:val="99"/>
    <w:semiHidden/>
    <w:rsid w:val="00820D37"/>
    <w:rPr>
      <w:rFonts w:ascii="Tahoma" w:hAnsi="Tahoma" w:cs="Tahoma"/>
      <w:sz w:val="16"/>
      <w:szCs w:val="16"/>
      <w:lang w:val="nl-NL" w:eastAsia="nl-NL"/>
    </w:rPr>
  </w:style>
  <w:style w:type="paragraph" w:styleId="Revision">
    <w:name w:val="Revision"/>
    <w:hidden/>
    <w:uiPriority w:val="99"/>
    <w:semiHidden/>
    <w:rsid w:val="00F75DC5"/>
    <w:rPr>
      <w:sz w:val="24"/>
      <w:szCs w:val="24"/>
      <w:lang w:val="nl-NL" w:eastAsia="nl-NL"/>
    </w:rPr>
  </w:style>
  <w:style w:type="character" w:styleId="PlaceholderText">
    <w:name w:val="Placeholder Text"/>
    <w:basedOn w:val="DefaultParagraphFont"/>
    <w:uiPriority w:val="99"/>
    <w:semiHidden/>
    <w:rsid w:val="00AE5499"/>
    <w:rPr>
      <w:color w:val="808080"/>
    </w:rPr>
  </w:style>
  <w:style w:type="paragraph" w:styleId="ListParagraph">
    <w:name w:val="List Paragraph"/>
    <w:basedOn w:val="Normal"/>
    <w:uiPriority w:val="1"/>
    <w:qFormat/>
    <w:rsid w:val="00A325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9226236">
      <w:marLeft w:val="0"/>
      <w:marRight w:val="0"/>
      <w:marTop w:val="0"/>
      <w:marBottom w:val="0"/>
      <w:divBdr>
        <w:top w:val="none" w:sz="0" w:space="0" w:color="auto"/>
        <w:left w:val="none" w:sz="0" w:space="0" w:color="auto"/>
        <w:bottom w:val="none" w:sz="0" w:space="0" w:color="auto"/>
        <w:right w:val="none" w:sz="0" w:space="0" w:color="auto"/>
      </w:divBdr>
    </w:div>
    <w:div w:id="11192262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45239C118074A68852C3AA0687575A2"/>
        <w:category>
          <w:name w:val="General"/>
          <w:gallery w:val="placeholder"/>
        </w:category>
        <w:types>
          <w:type w:val="bbPlcHdr"/>
        </w:types>
        <w:behaviors>
          <w:behavior w:val="content"/>
        </w:behaviors>
        <w:guid w:val="{363B4113-A594-45A5-8AE2-8AD464C18034}"/>
      </w:docPartPr>
      <w:docPartBody>
        <w:p w:rsidR="00BA6E2C" w:rsidRDefault="00BA6E2C" w:rsidP="00BA6E2C">
          <w:pPr>
            <w:pStyle w:val="B45239C118074A68852C3AA0687575A28"/>
          </w:pPr>
          <w:r w:rsidRPr="009A4137">
            <w:rPr>
              <w:rStyle w:val="PlaceholderText"/>
              <w:rFonts w:ascii="Verdana" w:hAnsi="Verdana" w:cs="Arial"/>
              <w:sz w:val="17"/>
              <w:szCs w:val="17"/>
              <w:lang w:val="fr-BE"/>
            </w:rPr>
            <w:t>Cliquez ici pour insérer du texte.</w:t>
          </w:r>
        </w:p>
      </w:docPartBody>
    </w:docPart>
    <w:docPart>
      <w:docPartPr>
        <w:name w:val="8B0ACE7326304207896249155AD8121E"/>
        <w:category>
          <w:name w:val="General"/>
          <w:gallery w:val="placeholder"/>
        </w:category>
        <w:types>
          <w:type w:val="bbPlcHdr"/>
        </w:types>
        <w:behaviors>
          <w:behavior w:val="content"/>
        </w:behaviors>
        <w:guid w:val="{EF485421-37CD-4435-9C43-CD8B251DC0E3}"/>
      </w:docPartPr>
      <w:docPartBody>
        <w:p w:rsidR="00BA6E2C" w:rsidRDefault="00BA6E2C" w:rsidP="00BA6E2C">
          <w:pPr>
            <w:pStyle w:val="8B0ACE7326304207896249155AD8121E8"/>
          </w:pPr>
          <w:r w:rsidRPr="002D2211">
            <w:rPr>
              <w:rStyle w:val="PlaceholderText"/>
              <w:rFonts w:ascii="Verdana" w:hAnsi="Verdana" w:cs="Arial"/>
              <w:sz w:val="17"/>
              <w:szCs w:val="17"/>
              <w:lang w:val="fr-BE"/>
            </w:rPr>
            <w:t>Cliquez ici pour insérer du texte.</w:t>
          </w:r>
        </w:p>
      </w:docPartBody>
    </w:docPart>
    <w:docPart>
      <w:docPartPr>
        <w:name w:val="7C852D9604BC4F639C27FBB2BBAAF514"/>
        <w:category>
          <w:name w:val="General"/>
          <w:gallery w:val="placeholder"/>
        </w:category>
        <w:types>
          <w:type w:val="bbPlcHdr"/>
        </w:types>
        <w:behaviors>
          <w:behavior w:val="content"/>
        </w:behaviors>
        <w:guid w:val="{6B2A7CA0-4A75-4DEB-919A-3665B4D9A403}"/>
      </w:docPartPr>
      <w:docPartBody>
        <w:p w:rsidR="0018565B" w:rsidRDefault="00BA6E2C" w:rsidP="00BA6E2C">
          <w:pPr>
            <w:pStyle w:val="7C852D9604BC4F639C27FBB2BBAAF514"/>
          </w:pPr>
          <w:r>
            <w:rPr>
              <w:rStyle w:val="PlaceholderText"/>
              <w:rFonts w:ascii="Verdana" w:hAnsi="Verdana" w:cs="Arial"/>
              <w:sz w:val="17"/>
              <w:szCs w:val="17"/>
              <w:lang w:val="fr-FR"/>
            </w:rPr>
            <w:t>Cliquez ici pour insérer du texte</w:t>
          </w:r>
          <w:r w:rsidRPr="00A76734">
            <w:rPr>
              <w:rStyle w:val="PlaceholderText"/>
              <w:rFonts w:ascii="Verdana" w:hAnsi="Verdana" w:cs="Arial"/>
              <w:sz w:val="17"/>
              <w:szCs w:val="17"/>
              <w:lang w:val="fr-FR"/>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ITC Lubalin Graph Std Book">
    <w:altName w:val="Cambr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DC1"/>
    <w:rsid w:val="0008461E"/>
    <w:rsid w:val="0018565B"/>
    <w:rsid w:val="0023150C"/>
    <w:rsid w:val="0027310A"/>
    <w:rsid w:val="00306187"/>
    <w:rsid w:val="0044203D"/>
    <w:rsid w:val="0046054D"/>
    <w:rsid w:val="004C2D9A"/>
    <w:rsid w:val="004F762F"/>
    <w:rsid w:val="00554014"/>
    <w:rsid w:val="00586DC1"/>
    <w:rsid w:val="00632750"/>
    <w:rsid w:val="00804923"/>
    <w:rsid w:val="00A343F7"/>
    <w:rsid w:val="00B5479C"/>
    <w:rsid w:val="00BA6E2C"/>
    <w:rsid w:val="00BB41EE"/>
    <w:rsid w:val="00C84FF1"/>
    <w:rsid w:val="00E239C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F762F"/>
    <w:rPr>
      <w:color w:val="808080"/>
    </w:rPr>
  </w:style>
  <w:style w:type="paragraph" w:customStyle="1" w:styleId="85D6319FCABF4F2496B2A523919277D0">
    <w:name w:val="85D6319FCABF4F2496B2A523919277D0"/>
    <w:rsid w:val="00586DC1"/>
  </w:style>
  <w:style w:type="paragraph" w:customStyle="1" w:styleId="432F7114A3B5D143A66ED2B509377C07">
    <w:name w:val="432F7114A3B5D143A66ED2B509377C07"/>
    <w:rsid w:val="00A343F7"/>
    <w:pPr>
      <w:spacing w:after="0" w:line="240" w:lineRule="auto"/>
    </w:pPr>
    <w:rPr>
      <w:sz w:val="24"/>
      <w:szCs w:val="24"/>
      <w:lang w:val="en-US" w:eastAsia="en-GB"/>
    </w:rPr>
  </w:style>
  <w:style w:type="paragraph" w:customStyle="1" w:styleId="05930175C4A86F489837B49019AA77CB">
    <w:name w:val="05930175C4A86F489837B49019AA77CB"/>
    <w:rsid w:val="00A343F7"/>
    <w:pPr>
      <w:spacing w:after="0" w:line="240" w:lineRule="auto"/>
    </w:pPr>
    <w:rPr>
      <w:sz w:val="24"/>
      <w:szCs w:val="24"/>
      <w:lang w:val="en-US" w:eastAsia="en-GB"/>
    </w:rPr>
  </w:style>
  <w:style w:type="paragraph" w:customStyle="1" w:styleId="B46624DA9A9E3F4BA27BB623BE13DEBB">
    <w:name w:val="B46624DA9A9E3F4BA27BB623BE13DEBB"/>
    <w:rsid w:val="00A343F7"/>
    <w:pPr>
      <w:spacing w:after="0" w:line="240" w:lineRule="auto"/>
    </w:pPr>
    <w:rPr>
      <w:sz w:val="24"/>
      <w:szCs w:val="24"/>
      <w:lang w:val="en-US" w:eastAsia="en-GB"/>
    </w:rPr>
  </w:style>
  <w:style w:type="paragraph" w:customStyle="1" w:styleId="BEA802F6DE289E43B25EEEB70BE23F47">
    <w:name w:val="BEA802F6DE289E43B25EEEB70BE23F47"/>
    <w:rsid w:val="00A343F7"/>
    <w:pPr>
      <w:spacing w:after="0" w:line="240" w:lineRule="auto"/>
    </w:pPr>
    <w:rPr>
      <w:sz w:val="24"/>
      <w:szCs w:val="24"/>
      <w:lang w:val="en-US" w:eastAsia="en-GB"/>
    </w:rPr>
  </w:style>
  <w:style w:type="paragraph" w:customStyle="1" w:styleId="07B56D920427EB4EA85C30DF3A57A273">
    <w:name w:val="07B56D920427EB4EA85C30DF3A57A273"/>
    <w:rsid w:val="00A343F7"/>
    <w:pPr>
      <w:spacing w:after="0" w:line="240" w:lineRule="auto"/>
    </w:pPr>
    <w:rPr>
      <w:sz w:val="24"/>
      <w:szCs w:val="24"/>
      <w:lang w:val="en-US" w:eastAsia="en-GB"/>
    </w:rPr>
  </w:style>
  <w:style w:type="paragraph" w:customStyle="1" w:styleId="0DE06741007C7B42A9B6FB7673AEEBD0">
    <w:name w:val="0DE06741007C7B42A9B6FB7673AEEBD0"/>
    <w:rsid w:val="00A343F7"/>
    <w:pPr>
      <w:spacing w:after="0" w:line="240" w:lineRule="auto"/>
    </w:pPr>
    <w:rPr>
      <w:sz w:val="24"/>
      <w:szCs w:val="24"/>
      <w:lang w:val="en-US" w:eastAsia="en-GB"/>
    </w:rPr>
  </w:style>
  <w:style w:type="paragraph" w:customStyle="1" w:styleId="CB7ADE7684C360459CC23F2438DC442F">
    <w:name w:val="CB7ADE7684C360459CC23F2438DC442F"/>
    <w:rsid w:val="00A343F7"/>
    <w:pPr>
      <w:spacing w:after="0" w:line="240" w:lineRule="auto"/>
    </w:pPr>
    <w:rPr>
      <w:sz w:val="24"/>
      <w:szCs w:val="24"/>
      <w:lang w:val="en-US" w:eastAsia="en-GB"/>
    </w:rPr>
  </w:style>
  <w:style w:type="paragraph" w:customStyle="1" w:styleId="AA7A3617017CC74DA671CB6D429DDC1A">
    <w:name w:val="AA7A3617017CC74DA671CB6D429DDC1A"/>
    <w:rsid w:val="00A343F7"/>
    <w:pPr>
      <w:spacing w:after="0" w:line="240" w:lineRule="auto"/>
    </w:pPr>
    <w:rPr>
      <w:sz w:val="24"/>
      <w:szCs w:val="24"/>
      <w:lang w:val="en-US" w:eastAsia="en-GB"/>
    </w:rPr>
  </w:style>
  <w:style w:type="paragraph" w:customStyle="1" w:styleId="C97C06163718BD4F9848B5C964B6BB8D">
    <w:name w:val="C97C06163718BD4F9848B5C964B6BB8D"/>
    <w:rsid w:val="00A343F7"/>
    <w:pPr>
      <w:spacing w:after="0" w:line="240" w:lineRule="auto"/>
    </w:pPr>
    <w:rPr>
      <w:sz w:val="24"/>
      <w:szCs w:val="24"/>
      <w:lang w:val="en-US" w:eastAsia="en-GB"/>
    </w:rPr>
  </w:style>
  <w:style w:type="paragraph" w:customStyle="1" w:styleId="95E2FCA1D1FC394597D8286A6ABEC486">
    <w:name w:val="95E2FCA1D1FC394597D8286A6ABEC486"/>
    <w:rsid w:val="00A343F7"/>
    <w:pPr>
      <w:spacing w:after="0" w:line="240" w:lineRule="auto"/>
    </w:pPr>
    <w:rPr>
      <w:sz w:val="24"/>
      <w:szCs w:val="24"/>
      <w:lang w:val="en-US" w:eastAsia="en-GB"/>
    </w:rPr>
  </w:style>
  <w:style w:type="paragraph" w:customStyle="1" w:styleId="FFE0F2C7B1C31E49B5DC889733F7B305">
    <w:name w:val="FFE0F2C7B1C31E49B5DC889733F7B305"/>
    <w:rsid w:val="00A343F7"/>
    <w:pPr>
      <w:spacing w:after="0" w:line="240" w:lineRule="auto"/>
    </w:pPr>
    <w:rPr>
      <w:sz w:val="24"/>
      <w:szCs w:val="24"/>
      <w:lang w:val="en-US" w:eastAsia="en-GB"/>
    </w:rPr>
  </w:style>
  <w:style w:type="paragraph" w:customStyle="1" w:styleId="7663A32536E04E48AED2E86A8D0B128D">
    <w:name w:val="7663A32536E04E48AED2E86A8D0B128D"/>
    <w:rsid w:val="00A343F7"/>
    <w:pPr>
      <w:spacing w:after="0" w:line="240" w:lineRule="auto"/>
    </w:pPr>
    <w:rPr>
      <w:sz w:val="24"/>
      <w:szCs w:val="24"/>
      <w:lang w:val="en-US" w:eastAsia="en-GB"/>
    </w:rPr>
  </w:style>
  <w:style w:type="paragraph" w:customStyle="1" w:styleId="354833CD75458B4FB823D08657263C4B">
    <w:name w:val="354833CD75458B4FB823D08657263C4B"/>
    <w:rsid w:val="00A343F7"/>
    <w:pPr>
      <w:spacing w:after="0" w:line="240" w:lineRule="auto"/>
    </w:pPr>
    <w:rPr>
      <w:sz w:val="24"/>
      <w:szCs w:val="24"/>
      <w:lang w:val="en-US" w:eastAsia="en-GB"/>
    </w:rPr>
  </w:style>
  <w:style w:type="paragraph" w:customStyle="1" w:styleId="E40E75B9128546D7AEAFE79261F8F5CF">
    <w:name w:val="E40E75B9128546D7AEAFE79261F8F5CF"/>
    <w:rsid w:val="0023150C"/>
  </w:style>
  <w:style w:type="paragraph" w:customStyle="1" w:styleId="572BE3306B66444A9B85E9CD366D2005">
    <w:name w:val="572BE3306B66444A9B85E9CD366D2005"/>
    <w:rsid w:val="0023150C"/>
  </w:style>
  <w:style w:type="paragraph" w:customStyle="1" w:styleId="D6F403D33EF74ECAB2DFA7D00BF8E111">
    <w:name w:val="D6F403D33EF74ECAB2DFA7D00BF8E111"/>
    <w:rsid w:val="0023150C"/>
  </w:style>
  <w:style w:type="paragraph" w:customStyle="1" w:styleId="9C87E6998D464B69A25D6A56B7387035">
    <w:name w:val="9C87E6998D464B69A25D6A56B7387035"/>
    <w:rsid w:val="0023150C"/>
  </w:style>
  <w:style w:type="paragraph" w:customStyle="1" w:styleId="B45239C118074A68852C3AA0687575A2">
    <w:name w:val="B45239C118074A68852C3AA0687575A2"/>
    <w:rsid w:val="0023150C"/>
  </w:style>
  <w:style w:type="paragraph" w:customStyle="1" w:styleId="8B0ACE7326304207896249155AD8121E">
    <w:name w:val="8B0ACE7326304207896249155AD8121E"/>
    <w:rsid w:val="0023150C"/>
  </w:style>
  <w:style w:type="paragraph" w:customStyle="1" w:styleId="654EE115B71A4B61BEF3AE39703F1994">
    <w:name w:val="654EE115B71A4B61BEF3AE39703F1994"/>
    <w:rsid w:val="0023150C"/>
  </w:style>
  <w:style w:type="paragraph" w:customStyle="1" w:styleId="D6F403D33EF74ECAB2DFA7D00BF8E1111">
    <w:name w:val="D6F403D33EF74ECAB2DFA7D00BF8E111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8DEBA16DC5D4306A1539C813F98645F">
    <w:name w:val="B8DEBA16DC5D4306A1539C813F98645F"/>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1">
    <w:name w:val="9C87E6998D464B69A25D6A56B7387035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1">
    <w:name w:val="B45239C118074A68852C3AA0687575A2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1">
    <w:name w:val="8B0ACE7326304207896249155AD8121E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2">
    <w:name w:val="D6F403D33EF74ECAB2DFA7D00BF8E111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8DEBA16DC5D4306A1539C813F98645F1">
    <w:name w:val="B8DEBA16DC5D4306A1539C813F98645F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2">
    <w:name w:val="9C87E6998D464B69A25D6A56B7387035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2">
    <w:name w:val="B45239C118074A68852C3AA0687575A2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2">
    <w:name w:val="8B0ACE7326304207896249155AD8121E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3">
    <w:name w:val="D6F403D33EF74ECAB2DFA7D00BF8E1113"/>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8DEBA16DC5D4306A1539C813F98645F2">
    <w:name w:val="B8DEBA16DC5D4306A1539C813F98645F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3">
    <w:name w:val="9C87E6998D464B69A25D6A56B73870353"/>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3">
    <w:name w:val="B45239C118074A68852C3AA0687575A23"/>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3">
    <w:name w:val="8B0ACE7326304207896249155AD8121E3"/>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4">
    <w:name w:val="D6F403D33EF74ECAB2DFA7D00BF8E1114"/>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654EE115B71A4B61BEF3AE39703F19941">
    <w:name w:val="654EE115B71A4B61BEF3AE39703F19941"/>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4">
    <w:name w:val="9C87E6998D464B69A25D6A56B73870354"/>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4">
    <w:name w:val="B45239C118074A68852C3AA0687575A24"/>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4">
    <w:name w:val="8B0ACE7326304207896249155AD8121E4"/>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5">
    <w:name w:val="D6F403D33EF74ECAB2DFA7D00BF8E1115"/>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654EE115B71A4B61BEF3AE39703F19942">
    <w:name w:val="654EE115B71A4B61BEF3AE39703F19942"/>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5">
    <w:name w:val="9C87E6998D464B69A25D6A56B73870355"/>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5">
    <w:name w:val="B45239C118074A68852C3AA0687575A25"/>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5">
    <w:name w:val="8B0ACE7326304207896249155AD8121E5"/>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6">
    <w:name w:val="D6F403D33EF74ECAB2DFA7D00BF8E1116"/>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654EE115B71A4B61BEF3AE39703F19943">
    <w:name w:val="654EE115B71A4B61BEF3AE39703F19943"/>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6">
    <w:name w:val="9C87E6998D464B69A25D6A56B73870356"/>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6">
    <w:name w:val="B45239C118074A68852C3AA0687575A26"/>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6">
    <w:name w:val="8B0ACE7326304207896249155AD8121E6"/>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7">
    <w:name w:val="D6F403D33EF74ECAB2DFA7D00BF8E1117"/>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654EE115B71A4B61BEF3AE39703F19944">
    <w:name w:val="654EE115B71A4B61BEF3AE39703F19944"/>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7">
    <w:name w:val="9C87E6998D464B69A25D6A56B73870357"/>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7">
    <w:name w:val="B45239C118074A68852C3AA0687575A27"/>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7">
    <w:name w:val="8B0ACE7326304207896249155AD8121E7"/>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D6F403D33EF74ECAB2DFA7D00BF8E1118">
    <w:name w:val="D6F403D33EF74ECAB2DFA7D00BF8E1118"/>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654EE115B71A4B61BEF3AE39703F19945">
    <w:name w:val="654EE115B71A4B61BEF3AE39703F19945"/>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9C87E6998D464B69A25D6A56B73870358">
    <w:name w:val="9C87E6998D464B69A25D6A56B73870358"/>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B45239C118074A68852C3AA0687575A28">
    <w:name w:val="B45239C118074A68852C3AA0687575A28"/>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8B0ACE7326304207896249155AD8121E8">
    <w:name w:val="8B0ACE7326304207896249155AD8121E8"/>
    <w:rsid w:val="00BA6E2C"/>
    <w:pPr>
      <w:spacing w:after="0" w:line="240" w:lineRule="auto"/>
    </w:pPr>
    <w:rPr>
      <w:rFonts w:ascii="Times New Roman" w:eastAsia="Times New Roman" w:hAnsi="Times New Roman" w:cs="Times New Roman"/>
      <w:sz w:val="24"/>
      <w:szCs w:val="24"/>
      <w:lang w:val="nl-NL" w:eastAsia="nl-NL"/>
    </w:rPr>
  </w:style>
  <w:style w:type="paragraph" w:customStyle="1" w:styleId="C0967D76414A4CDD8C9DE0AFE1FBC43D">
    <w:name w:val="C0967D76414A4CDD8C9DE0AFE1FBC43D"/>
    <w:rsid w:val="00BA6E2C"/>
  </w:style>
  <w:style w:type="paragraph" w:customStyle="1" w:styleId="7C852D9604BC4F639C27FBB2BBAAF514">
    <w:name w:val="7C852D9604BC4F639C27FBB2BBAAF514"/>
    <w:rsid w:val="00BA6E2C"/>
  </w:style>
  <w:style w:type="paragraph" w:customStyle="1" w:styleId="CBE0D1404878427F9E5AE69E5AE1FA6F">
    <w:name w:val="CBE0D1404878427F9E5AE69E5AE1FA6F"/>
    <w:rsid w:val="00E239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5dd2a442-b5ac-41d7-a9d3-5c9eaa3193fa" ContentTypeId="0x010100A400EE85A122DF4D90724F9CFC6FD8F906" PreviousValue="false"/>
</file>

<file path=customXml/item2.xml><?xml version="1.0" encoding="utf-8"?>
<ct:contentTypeSchema xmlns:ct="http://schemas.microsoft.com/office/2006/metadata/contentType" xmlns:ma="http://schemas.microsoft.com/office/2006/metadata/properties/metaAttributes" ct:_="" ma:_="" ma:contentTypeName="KBC MKI Doc Support" ma:contentTypeID="0x010100A400EE85A122DF4D90724F9CFC6FD8F9060005D629CE27B232409B80C42F2E3F14DF" ma:contentTypeVersion="618" ma:contentTypeDescription="" ma:contentTypeScope="" ma:versionID="2fbde58e80e6fa41392577edfcc07263">
  <xsd:schema xmlns:xsd="http://www.w3.org/2001/XMLSchema" xmlns:xs="http://www.w3.org/2001/XMLSchema" xmlns:p="http://schemas.microsoft.com/office/2006/metadata/properties" xmlns:ns1="http://schemas.microsoft.com/sharepoint/v3" xmlns:ns2="b75f3a2f-fac8-4ede-b2c0-7122d74ab546" xmlns:ns3="fb0fa26a-a13d-4729-a99e-7bf1af54a2e9" xmlns:ns4="ce6d6c4e-a0b1-4f5a-8d5c-1c0f48841e97" xmlns:ns5="4594c966-304b-4267-8b97-8421d358ffec" targetNamespace="http://schemas.microsoft.com/office/2006/metadata/properties" ma:root="true" ma:fieldsID="7caa118bcaa9cb5783c04a2bdeb17f05" ns1:_="" ns2:_="" ns3:_="" ns4:_="" ns5:_="">
    <xsd:import namespace="http://schemas.microsoft.com/sharepoint/v3"/>
    <xsd:import namespace="b75f3a2f-fac8-4ede-b2c0-7122d74ab546"/>
    <xsd:import namespace="fb0fa26a-a13d-4729-a99e-7bf1af54a2e9"/>
    <xsd:import namespace="ce6d6c4e-a0b1-4f5a-8d5c-1c0f48841e97"/>
    <xsd:import namespace="4594c966-304b-4267-8b97-8421d358ffec"/>
    <xsd:element name="properties">
      <xsd:complexType>
        <xsd:sequence>
          <xsd:element name="documentManagement">
            <xsd:complexType>
              <xsd:all>
                <xsd:element ref="ns2:KBC_x0020_Contact_x0020_person" minOccurs="0"/>
                <xsd:element ref="ns2:KbcContactDepartment" minOccurs="0"/>
                <xsd:element ref="ns2:KbcTelContact" minOccurs="0"/>
                <xsd:element ref="ns2:KbcFunctionalMailbox"/>
                <xsd:element ref="ns2:KBC_x0020_Content_x0020_Responsible"/>
                <xsd:element ref="ns2:KBC_x0020_Information_x0020_Classification"/>
                <xsd:element ref="ns2:KBCArchiving" minOccurs="0"/>
                <xsd:element ref="ns2:KBCLocator" minOccurs="0"/>
                <xsd:element ref="ns2:KbcLanguage" minOccurs="0"/>
                <xsd:element ref="ns1:PublishingStartDate" minOccurs="0"/>
                <xsd:element ref="ns1:PublishingExpirationDate" minOccurs="0"/>
                <xsd:element ref="ns2:HideFromMKIIndexPage" minOccurs="0"/>
                <xsd:element ref="ns1:PublishingIsFurlPage" minOccurs="0"/>
                <xsd:element ref="ns2:o4cdbac21f5e4042ba8abd5693906259" minOccurs="0"/>
                <xsd:element ref="ns2:i7a71ca1f5e84249bf2bd3129fea5aae" minOccurs="0"/>
                <xsd:element ref="ns2:cb4edb7bbb0e4e3fbb948b98aad92c84" minOccurs="0"/>
                <xsd:element ref="ns2:TaxCatchAll" minOccurs="0"/>
                <xsd:element ref="ns2:dbfefcbe2c7c4478981c6b5a2074d81b" minOccurs="0"/>
                <xsd:element ref="ns2:ja9ad42c1c4847a59a0308744e73741f" minOccurs="0"/>
                <xsd:element ref="ns2:TaxCatchAllLabel" minOccurs="0"/>
                <xsd:element ref="ns2:j17060e708d74c5f883f08188b7013e7" minOccurs="0"/>
                <xsd:element ref="ns2:k7a964a466de43239602387017eb9f8a" minOccurs="0"/>
                <xsd:element ref="ns2:KBCNextReviewDate"/>
                <xsd:element ref="ns2:g5a04709cd0e4adea19ef63d0491b932" minOccurs="0"/>
                <xsd:element ref="ns2:ic560a5610044ac1a5f1756572117a03" minOccurs="0"/>
                <xsd:element ref="ns3:CategorieAgentnet" minOccurs="0"/>
                <xsd:element ref="ns4:k296b9eb62c44cf2ad6cc4c7d5fba61a" minOccurs="0"/>
                <xsd:element ref="ns4:db1b7583d2d74baa95d7c89242233673" minOccurs="0"/>
                <xsd:element ref="ns4:c166468a72e348b5ad3666e8e6b3dc74" minOccurs="0"/>
                <xsd:element ref="ns4:l63f109388284334b20ff81128b30f87" minOccurs="0"/>
                <xsd:element ref="ns4:na11520d20414bcdb32d2f2d49e93ee7" minOccurs="0"/>
                <xsd:element ref="ns4:c5d0a3b0c02844f5a925c38c10390804" minOccurs="0"/>
                <xsd:element ref="ns5:KbcMarkedForArchive" minOccurs="0"/>
                <xsd:element ref="ns5:KbcMarkedForUp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2"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3"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PublishingIsFurlPage" ma:index="15" nillable="true" ma:displayName="Hide physical URLs from search" ma:description="If checked, the physical URL of this page will not appear in search results. Friendly URLs assigned to this page will always appear." ma:internalName="PublishingIsFurlPag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5f3a2f-fac8-4ede-b2c0-7122d74ab546" elementFormDefault="qualified">
    <xsd:import namespace="http://schemas.microsoft.com/office/2006/documentManagement/types"/>
    <xsd:import namespace="http://schemas.microsoft.com/office/infopath/2007/PartnerControls"/>
    <xsd:element name="KBC_x0020_Contact_x0020_person" ma:index="2" nillable="true" ma:displayName="KBC Contact person" ma:list="UserInfo" ma:SharePointGroup="0" ma:internalName="KBC_x0020_Contact_x0020_person"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bcContactDepartment" ma:index="3" nillable="true" ma:displayName="KBC Contact Description" ma:internalName="KbcContactDepartment">
      <xsd:simpleType>
        <xsd:restriction base="dms:Text">
          <xsd:maxLength value="255"/>
        </xsd:restriction>
      </xsd:simpleType>
    </xsd:element>
    <xsd:element name="KbcTelContact" ma:index="4" nillable="true" ma:displayName="KBC Contact by Phone" ma:internalName="KbcTelContact">
      <xsd:simpleType>
        <xsd:restriction base="dms:Text">
          <xsd:maxLength value="255"/>
        </xsd:restriction>
      </xsd:simpleType>
    </xsd:element>
    <xsd:element name="KbcFunctionalMailbox" ma:index="5" ma:displayName="KBC Functional Mailbox" ma:internalName="KbcFunctionalMailbox" ma:readOnly="false">
      <xsd:simpleType>
        <xsd:restriction base="dms:Text">
          <xsd:maxLength value="255"/>
        </xsd:restriction>
      </xsd:simpleType>
    </xsd:element>
    <xsd:element name="KBC_x0020_Content_x0020_Responsible" ma:index="6" ma:displayName="KBC Content Responsible" ma:indexed="true" ma:list="UserInfo" ma:SharePointGroup="0" ma:internalName="KBC_x0020_Content_x0020_Responsible" ma:readOnly="false" ma:showField="NameWithPictureAndDetails">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KBC_x0020_Information_x0020_Classification" ma:index="8" ma:displayName="KBC Information Classification" ma:default="Internal" ma:format="Dropdown" ma:internalName="KBC_x0020_Information_x0020_Classification" ma:readOnly="false">
      <xsd:simpleType>
        <xsd:restriction base="dms:Choice">
          <xsd:enumeration value="Internal"/>
          <xsd:enumeration value="Public"/>
          <xsd:enumeration value="Confidential"/>
          <xsd:enumeration value="Strictly confidential"/>
        </xsd:restriction>
      </xsd:simpleType>
    </xsd:element>
    <xsd:element name="KBCArchiving" ma:index="9" nillable="true" ma:displayName="KBC Archiving" ma:default="Live" ma:description="Archiving state" ma:format="RadioButtons" ma:hidden="true" ma:internalName="KBCArchiving" ma:readOnly="false">
      <xsd:simpleType>
        <xsd:restriction base="dms:Choice">
          <xsd:enumeration value="Live"/>
          <xsd:enumeration value="Archived"/>
        </xsd:restriction>
      </xsd:simpleType>
    </xsd:element>
    <xsd:element name="KBCLocator" ma:index="10" nillable="true" ma:displayName="KBC Locator" ma:description="Unique identifier used to link to the KnowledgeBase page or document from other applications." ma:internalName="KBCLocator">
      <xsd:simpleType>
        <xsd:restriction base="dms:Note">
          <xsd:maxLength value="255"/>
        </xsd:restriction>
      </xsd:simpleType>
    </xsd:element>
    <xsd:element name="KbcLanguage" ma:index="11" nillable="true" ma:displayName="KBC Language" ma:internalName="KbcLanguage">
      <xsd:simpleType>
        <xsd:restriction base="dms:Text">
          <xsd:maxLength value="2"/>
        </xsd:restriction>
      </xsd:simpleType>
    </xsd:element>
    <xsd:element name="HideFromMKIIndexPage" ma:index="14" nillable="true" ma:displayName="Hide From MKI Index Page" ma:default="0" ma:description="Hide form search query 'pages by label' and derivates on indexpages." ma:internalName="HideFromMKIIndexPage">
      <xsd:simpleType>
        <xsd:restriction base="dms:Boolean"/>
      </xsd:simpleType>
    </xsd:element>
    <xsd:element name="o4cdbac21f5e4042ba8abd5693906259" ma:index="23" ma:taxonomy="true" ma:internalName="o4cdbac21f5e4042ba8abd5693906259" ma:taxonomyFieldName="KBC_x0020_Ondersteuning" ma:displayName="KBC Support" ma:readOnly="false" ma:fieldId="{84cdbac2-1f5e-4042-ba8a-bd5693906259}" ma:taxonomyMulti="true" ma:sspId="5dd2a442-b5ac-41d7-a9d3-5c9eaa3193fa" ma:termSetId="b162499c-8748-4116-b185-f331efc721a3" ma:anchorId="04ad79c4-1273-46da-bfd6-649f5a7e38a7" ma:open="false" ma:isKeyword="false">
      <xsd:complexType>
        <xsd:sequence>
          <xsd:element ref="pc:Terms" minOccurs="0" maxOccurs="1"/>
        </xsd:sequence>
      </xsd:complexType>
    </xsd:element>
    <xsd:element name="i7a71ca1f5e84249bf2bd3129fea5aae" ma:index="25" ma:taxonomy="true" ma:internalName="i7a71ca1f5e84249bf2bd3129fea5aae" ma:taxonomyFieldName="KBC_x0020_Information_x0020_Type" ma:displayName="KBC Information Type" ma:readOnly="false" ma:default="" ma:fieldId="{27a71ca1-f5e8-4249-bf2b-d3129fea5aae}" ma:sspId="5dd2a442-b5ac-41d7-a9d3-5c9eaa3193fa" ma:termSetId="2b9864e1-866f-4639-b0d2-f5780ac72be7" ma:anchorId="00000000-0000-0000-0000-000000000000" ma:open="false" ma:isKeyword="false">
      <xsd:complexType>
        <xsd:sequence>
          <xsd:element ref="pc:Terms" minOccurs="0" maxOccurs="1"/>
        </xsd:sequence>
      </xsd:complexType>
    </xsd:element>
    <xsd:element name="cb4edb7bbb0e4e3fbb948b98aad92c84" ma:index="27" nillable="true" ma:taxonomy="true" ma:internalName="cb4edb7bbb0e4e3fbb948b98aad92c84" ma:taxonomyFieldName="KBC_x0020_Domeinen" ma:displayName="KBC Domains" ma:default="" ma:fieldId="{cb4edb7b-bb0e-4e3f-bb94-8b98aad92c84}" ma:taxonomyMulti="true" ma:sspId="5dd2a442-b5ac-41d7-a9d3-5c9eaa3193fa" ma:termSetId="b162499c-8748-4116-b185-f331efc721a3" ma:anchorId="e4dc9635-7666-4717-aefa-86a119991f62" ma:open="false" ma:isKeyword="false">
      <xsd:complexType>
        <xsd:sequence>
          <xsd:element ref="pc:Terms" minOccurs="0" maxOccurs="1"/>
        </xsd:sequence>
      </xsd:complexType>
    </xsd:element>
    <xsd:element name="TaxCatchAll" ma:index="28" nillable="true" ma:displayName="Taxonomy Catch All Column" ma:description="" ma:hidden="true" ma:list="{70bb1246-c7ce-4317-bf0f-4b27c6a7c20d}" ma:internalName="TaxCatchAll" ma:showField="CatchAllData" ma:web="ce6d6c4e-a0b1-4f5a-8d5c-1c0f48841e97">
      <xsd:complexType>
        <xsd:complexContent>
          <xsd:extension base="dms:MultiChoiceLookup">
            <xsd:sequence>
              <xsd:element name="Value" type="dms:Lookup" maxOccurs="unbounded" minOccurs="0" nillable="true"/>
            </xsd:sequence>
          </xsd:extension>
        </xsd:complexContent>
      </xsd:complexType>
    </xsd:element>
    <xsd:element name="dbfefcbe2c7c4478981c6b5a2074d81b" ma:index="29" nillable="true" ma:taxonomy="true" ma:internalName="dbfefcbe2c7c4478981c6b5a2074d81b" ma:taxonomyFieldName="KBC_x0020_Leren_x0020__x0026__x0020_Ontwikkelen" ma:displayName="KBC Learning and development" ma:default="" ma:fieldId="{dbfefcbe-2c7c-4478-981c-6b5a2074d81b}" ma:taxonomyMulti="true" ma:sspId="5dd2a442-b5ac-41d7-a9d3-5c9eaa3193fa" ma:termSetId="b162499c-8748-4116-b185-f331efc721a3" ma:anchorId="2bb292d7-8bea-46ab-9fd7-d0d5e5f4dd14" ma:open="false" ma:isKeyword="false">
      <xsd:complexType>
        <xsd:sequence>
          <xsd:element ref="pc:Terms" minOccurs="0" maxOccurs="1"/>
        </xsd:sequence>
      </xsd:complexType>
    </xsd:element>
    <xsd:element name="ja9ad42c1c4847a59a0308744e73741f" ma:index="31" nillable="true" ma:taxonomy="true" ma:internalName="ja9ad42c1c4847a59a0308744e73741f" ma:taxonomyFieldName="KBC_x0020_Commerci_x00eb_le_x0020_werking" ma:displayName="KBC Commercial Operation" ma:fieldId="{3a9ad42c-1c48-47a5-9a03-08744e73741f}" ma:taxonomyMulti="true" ma:sspId="5dd2a442-b5ac-41d7-a9d3-5c9eaa3193fa" ma:termSetId="b162499c-8748-4116-b185-f331efc721a3" ma:anchorId="70664228-b3a1-4870-b1c7-9a6292038d85" ma:open="false" ma:isKeyword="false">
      <xsd:complexType>
        <xsd:sequence>
          <xsd:element ref="pc:Terms" minOccurs="0" maxOccurs="1"/>
        </xsd:sequence>
      </xsd:complexType>
    </xsd:element>
    <xsd:element name="TaxCatchAllLabel" ma:index="32" nillable="true" ma:displayName="Taxonomy Catch All Column1" ma:description="" ma:hidden="true" ma:list="{70bb1246-c7ce-4317-bf0f-4b27c6a7c20d}" ma:internalName="TaxCatchAllLabel" ma:readOnly="true" ma:showField="CatchAllDataLabel" ma:web="ce6d6c4e-a0b1-4f5a-8d5c-1c0f48841e97">
      <xsd:complexType>
        <xsd:complexContent>
          <xsd:extension base="dms:MultiChoiceLookup">
            <xsd:sequence>
              <xsd:element name="Value" type="dms:Lookup" maxOccurs="unbounded" minOccurs="0" nillable="true"/>
            </xsd:sequence>
          </xsd:extension>
        </xsd:complexContent>
      </xsd:complexType>
    </xsd:element>
    <xsd:element name="j17060e708d74c5f883f08188b7013e7" ma:index="33" nillable="true" ma:taxonomy="true" ma:internalName="j17060e708d74c5f883f08188b7013e7" ma:taxonomyFieldName="KBC_x0020_en_x0020_ik" ma:displayName="KBC and me" ma:fieldId="{317060e7-08d7-4c5f-883f-08188b7013e7}" ma:taxonomyMulti="true" ma:sspId="5dd2a442-b5ac-41d7-a9d3-5c9eaa3193fa" ma:termSetId="b162499c-8748-4116-b185-f331efc721a3" ma:anchorId="a8882f98-7547-463b-8e44-1084f6f33bc4" ma:open="false" ma:isKeyword="false">
      <xsd:complexType>
        <xsd:sequence>
          <xsd:element ref="pc:Terms" minOccurs="0" maxOccurs="1"/>
        </xsd:sequence>
      </xsd:complexType>
    </xsd:element>
    <xsd:element name="k7a964a466de43239602387017eb9f8a" ma:index="34" ma:taxonomy="true" ma:internalName="k7a964a466de43239602387017eb9f8a" ma:taxonomyFieldName="Target_x0020_audience_x0020_knowledge_x0020__x0026__x0020_info" ma:displayName="KBC Target Audience Knowledge &amp; Info" ma:readOnly="false" ma:fieldId="{47a964a4-66de-4323-9602-387017eb9f8a}" ma:taxonomyMulti="true" ma:sspId="5dd2a442-b5ac-41d7-a9d3-5c9eaa3193fa" ma:termSetId="1d332ee1-f901-4e83-bc73-0e5fb5e1fe7a" ma:anchorId="00000000-0000-0000-0000-000000000000" ma:open="false" ma:isKeyword="false">
      <xsd:complexType>
        <xsd:sequence>
          <xsd:element ref="pc:Terms" minOccurs="0" maxOccurs="1"/>
        </xsd:sequence>
      </xsd:complexType>
    </xsd:element>
    <xsd:element name="KBCNextReviewDate" ma:index="37" ma:displayName="KBC Next Review Date" ma:format="DateOnly" ma:internalName="KBCNextReviewDate" ma:readOnly="false">
      <xsd:simpleType>
        <xsd:restriction base="dms:DateTime"/>
      </xsd:simpleType>
    </xsd:element>
    <xsd:element name="g5a04709cd0e4adea19ef63d0491b932" ma:index="38" nillable="true" ma:taxonomy="true" ma:internalName="g5a04709cd0e4adea19ef63d0491b932" ma:taxonomyFieldName="KBCNavigationAggregated" ma:displayName="KBC Navigation Aggregated" ma:readOnly="false" ma:default="" ma:fieldId="{05a04709-cd0e-4ade-a19e-f63d0491b932}" ma:taxonomyMulti="true" ma:sspId="5dd2a442-b5ac-41d7-a9d3-5c9eaa3193fa" ma:termSetId="b162499c-8748-4116-b185-f331efc721a3" ma:anchorId="00000000-0000-0000-0000-000000000000" ma:open="false" ma:isKeyword="false">
      <xsd:complexType>
        <xsd:sequence>
          <xsd:element ref="pc:Terms" minOccurs="0" maxOccurs="1"/>
        </xsd:sequence>
      </xsd:complexType>
    </xsd:element>
    <xsd:element name="ic560a5610044ac1a5f1756572117a03" ma:index="40" nillable="true" ma:taxonomy="true" ma:internalName="ic560a5610044ac1a5f1756572117a03" ma:taxonomyFieldName="KBCInformationTypeAggregated" ma:displayName="KBC Information Type Aggregated" ma:readOnly="false" ma:default="" ma:fieldId="{2c560a56-1004-4ac1-a5f1-756572117a03}" ma:taxonomyMulti="true" ma:sspId="5dd2a442-b5ac-41d7-a9d3-5c9eaa3193fa" ma:termSetId="2b9864e1-866f-4639-b0d2-f5780ac72b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b0fa26a-a13d-4729-a99e-7bf1af54a2e9" elementFormDefault="qualified">
    <xsd:import namespace="http://schemas.microsoft.com/office/2006/documentManagement/types"/>
    <xsd:import namespace="http://schemas.microsoft.com/office/infopath/2007/PartnerControls"/>
    <xsd:element name="CategorieAgentnet" ma:index="42" nillable="true" ma:displayName="CategorieAgentnet" ma:default="0" ma:internalName="CategorieAgentn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e6d6c4e-a0b1-4f5a-8d5c-1c0f48841e97" elementFormDefault="qualified">
    <xsd:import namespace="http://schemas.microsoft.com/office/2006/documentManagement/types"/>
    <xsd:import namespace="http://schemas.microsoft.com/office/infopath/2007/PartnerControls"/>
    <xsd:element name="k296b9eb62c44cf2ad6cc4c7d5fba61a" ma:index="43" nillable="true" ma:taxonomy="true" ma:internalName="k296b9eb62c44cf2ad6cc4c7d5fba61a" ma:taxonomyFieldName="KbcCustomRole" ma:displayName="KBC Custom Role" ma:readOnly="false" ma:default="" ma:fieldId="{4296b9eb-62c4-4cf2-ad6c-c4c7d5fba61a}" ma:taxonomyMulti="true" ma:sspId="5dd2a442-b5ac-41d7-a9d3-5c9eaa3193fa" ma:termSetId="1c073fff-3dcf-459e-b23b-c87fa07c49d1" ma:anchorId="00000000-0000-0000-0000-000000000000" ma:open="false" ma:isKeyword="false">
      <xsd:complexType>
        <xsd:sequence>
          <xsd:element ref="pc:Terms" minOccurs="0" maxOccurs="1"/>
        </xsd:sequence>
      </xsd:complexType>
    </xsd:element>
    <xsd:element name="db1b7583d2d74baa95d7c89242233673" ma:index="45" nillable="true" ma:taxonomy="true" ma:internalName="db1b7583d2d74baa95d7c89242233673" ma:taxonomyFieldName="KbcCustomRoleTranslated" ma:displayName="KBC Custom Role Translated" ma:readOnly="false" ma:default="" ma:fieldId="{db1b7583-d2d7-4baa-95d7-c89242233673}" ma:taxonomyMulti="true" ma:sspId="5dd2a442-b5ac-41d7-a9d3-5c9eaa3193fa" ma:termSetId="01a3bf61-0d93-49e8-96b7-8df160ec4738" ma:anchorId="00000000-0000-0000-0000-000000000000" ma:open="false" ma:isKeyword="false">
      <xsd:complexType>
        <xsd:sequence>
          <xsd:element ref="pc:Terms" minOccurs="0" maxOccurs="1"/>
        </xsd:sequence>
      </xsd:complexType>
    </xsd:element>
    <xsd:element name="c166468a72e348b5ad3666e8e6b3dc74" ma:index="47" nillable="true" ma:taxonomy="true" ma:internalName="c166468a72e348b5ad3666e8e6b3dc74" ma:taxonomyFieldName="KbcFunction" ma:displayName="KBC Function" ma:readOnly="false" ma:default="" ma:fieldId="{c166468a-72e3-48b5-ad36-66e8e6b3dc74}" ma:taxonomyMulti="true" ma:sspId="5dd2a442-b5ac-41d7-a9d3-5c9eaa3193fa" ma:termSetId="774d8f00-647c-4ba2-9e11-13d1cd9d0d3e" ma:anchorId="00000000-0000-0000-0000-000000000000" ma:open="false" ma:isKeyword="false">
      <xsd:complexType>
        <xsd:sequence>
          <xsd:element ref="pc:Terms" minOccurs="0" maxOccurs="1"/>
        </xsd:sequence>
      </xsd:complexType>
    </xsd:element>
    <xsd:element name="l63f109388284334b20ff81128b30f87" ma:index="49" nillable="true" ma:taxonomy="true" ma:internalName="l63f109388284334b20ff81128b30f87" ma:taxonomyFieldName="KbcRole" ma:displayName="KBC Role" ma:readOnly="false" ma:default="" ma:fieldId="{563f1093-8828-4334-b20f-f81128b30f87}" ma:taxonomyMulti="true" ma:sspId="5dd2a442-b5ac-41d7-a9d3-5c9eaa3193fa" ma:termSetId="f91feb81-9a59-449f-803b-58567f5e7986" ma:anchorId="00000000-0000-0000-0000-000000000000" ma:open="false" ma:isKeyword="false">
      <xsd:complexType>
        <xsd:sequence>
          <xsd:element ref="pc:Terms" minOccurs="0" maxOccurs="1"/>
        </xsd:sequence>
      </xsd:complexType>
    </xsd:element>
    <xsd:element name="na11520d20414bcdb32d2f2d49e93ee7" ma:index="51" nillable="true" ma:taxonomy="true" ma:internalName="na11520d20414bcdb32d2f2d49e93ee7" ma:taxonomyFieldName="KbcRoleTranslated" ma:displayName="KBC Role Translated" ma:readOnly="false" ma:default="" ma:fieldId="{7a11520d-2041-4bcd-b32d-2f2d49e93ee7}" ma:taxonomyMulti="true" ma:sspId="5dd2a442-b5ac-41d7-a9d3-5c9eaa3193fa" ma:termSetId="37523ce6-a697-4e2a-bead-471a6b3f1991" ma:anchorId="00000000-0000-0000-0000-000000000000" ma:open="false" ma:isKeyword="false">
      <xsd:complexType>
        <xsd:sequence>
          <xsd:element ref="pc:Terms" minOccurs="0" maxOccurs="1"/>
        </xsd:sequence>
      </xsd:complexType>
    </xsd:element>
    <xsd:element name="c5d0a3b0c02844f5a925c38c10390804" ma:index="53" nillable="true" ma:taxonomy="true" ma:internalName="c5d0a3b0c02844f5a925c38c10390804" ma:taxonomyFieldName="KbcNavigationEnglish" ma:displayName="KBC Navigation English" ma:readOnly="false" ma:default="" ma:fieldId="{c5d0a3b0-c028-44f5-a925-c38c10390804}" ma:taxonomyMulti="true" ma:sspId="5dd2a442-b5ac-41d7-a9d3-5c9eaa3193fa" ma:termSetId="7dfb4284-74e9-4ebf-b01f-8fb358b277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594c966-304b-4267-8b97-8421d358ffec" elementFormDefault="qualified">
    <xsd:import namespace="http://schemas.microsoft.com/office/2006/documentManagement/types"/>
    <xsd:import namespace="http://schemas.microsoft.com/office/infopath/2007/PartnerControls"/>
    <xsd:element name="KbcMarkedForArchive" ma:index="55" nillable="true" ma:displayName="KBC Marked for archive" ma:default="no" ma:description="This column is used by the &quot;Dashboard Inhoudsverantwoordelijken&quot; and the archiving batch." ma:format="Dropdown" ma:hidden="true" ma:internalName="KbcMarkedForArchive" ma:readOnly="false">
      <xsd:simpleType>
        <xsd:restriction base="dms:Choice">
          <xsd:enumeration value="yes"/>
          <xsd:enumeration value="no"/>
        </xsd:restriction>
      </xsd:simpleType>
    </xsd:element>
    <xsd:element name="KbcMarkedForUpdate" ma:index="56" nillable="true" ma:displayName="KBC Marked for update" ma:default="0" ma:description="This column is used by the &quot;dashboard inhoudsverantwoordelijken&quot;. When value is yes, it is shown in the yellow ribbon for authors." ma:internalName="KbcMarkedForUpdat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KBC_x0020_Information_x0020_Classification xmlns="b75f3a2f-fac8-4ede-b2c0-7122d74ab546">Internal</KBC_x0020_Information_x0020_Classification>
    <cb4edb7bbb0e4e3fbb948b98aad92c84 xmlns="b75f3a2f-fac8-4ede-b2c0-7122d74ab546">
      <Terms xmlns="http://schemas.microsoft.com/office/infopath/2007/PartnerControls"/>
    </cb4edb7bbb0e4e3fbb948b98aad92c84>
    <ic560a5610044ac1a5f1756572117a03 xmlns="b75f3a2f-fac8-4ede-b2c0-7122d74ab546">
      <Terms xmlns="http://schemas.microsoft.com/office/infopath/2007/PartnerControls">
        <TermInfo xmlns="http://schemas.microsoft.com/office/infopath/2007/PartnerControls">
          <TermName xmlns="http://schemas.microsoft.com/office/infopath/2007/PartnerControls">Info auxiliaire</TermName>
          <TermId xmlns="http://schemas.microsoft.com/office/infopath/2007/PartnerControls">3734baf7-07f8-4e42-98c0-b7e3f48362db</TermId>
        </TermInfo>
      </Terms>
    </ic560a5610044ac1a5f1756572117a03>
    <c5d0a3b0c02844f5a925c38c10390804 xmlns="ce6d6c4e-a0b1-4f5a-8d5c-1c0f48841e97">
      <Terms xmlns="http://schemas.microsoft.com/office/infopath/2007/PartnerControls">
        <TermInfo xmlns="http://schemas.microsoft.com/office/infopath/2007/PartnerControls">
          <TermName xmlns="http://schemas.microsoft.com/office/infopath/2007/PartnerControls">My team and leadership</TermName>
          <TermId xmlns="http://schemas.microsoft.com/office/infopath/2007/PartnerControls">e3ee4688-8d0e-4b14-b8f5-3451220c544c</TermId>
        </TermInfo>
      </Terms>
    </c5d0a3b0c02844f5a925c38c10390804>
    <HideFromMKIIndexPage xmlns="b75f3a2f-fac8-4ede-b2c0-7122d74ab546">true</HideFromMKIIndexPage>
    <KbcMarkedForArchive xmlns="4594c966-304b-4267-8b97-8421d358ffec">no</KbcMarkedForArchive>
    <l63f109388284334b20ff81128b30f87 xmlns="ce6d6c4e-a0b1-4f5a-8d5c-1c0f48841e97">
      <Terms xmlns="http://schemas.microsoft.com/office/infopath/2007/PartnerControls"/>
    </l63f109388284334b20ff81128b30f87>
    <KbcMarkedForUpdate xmlns="4594c966-304b-4267-8b97-8421d358ffec">false</KbcMarkedForUpdate>
    <o4cdbac21f5e4042ba8abd5693906259 xmlns="b75f3a2f-fac8-4ede-b2c0-7122d74ab546">
      <Terms xmlns="http://schemas.microsoft.com/office/infopath/2007/PartnerControls">
        <TermInfo xmlns="http://schemas.microsoft.com/office/infopath/2007/PartnerControls">
          <TermName xmlns="http://schemas.microsoft.com/office/infopath/2007/PartnerControls">Mon équipe, mon leadership</TermName>
          <TermId xmlns="http://schemas.microsoft.com/office/infopath/2007/PartnerControls">6bc814a7-8722-4c00-87ac-fa065f4289a1</TermId>
        </TermInfo>
      </Terms>
    </o4cdbac21f5e4042ba8abd5693906259>
    <CategorieAgentnet xmlns="fb0fa26a-a13d-4729-a99e-7bf1af54a2e9">true</CategorieAgentnet>
    <i7a71ca1f5e84249bf2bd3129fea5aae xmlns="b75f3a2f-fac8-4ede-b2c0-7122d74ab546">
      <Terms xmlns="http://schemas.microsoft.com/office/infopath/2007/PartnerControls">
        <TermInfo xmlns="http://schemas.microsoft.com/office/infopath/2007/PartnerControls">
          <TermName xmlns="http://schemas.microsoft.com/office/infopath/2007/PartnerControls">Info auxiliaire</TermName>
          <TermId xmlns="http://schemas.microsoft.com/office/infopath/2007/PartnerControls">3734baf7-07f8-4e42-98c0-b7e3f48362db</TermId>
        </TermInfo>
      </Terms>
    </i7a71ca1f5e84249bf2bd3129fea5aae>
    <k296b9eb62c44cf2ad6cc4c7d5fba61a xmlns="ce6d6c4e-a0b1-4f5a-8d5c-1c0f48841e97">
      <Terms xmlns="http://schemas.microsoft.com/office/infopath/2007/PartnerControls">
        <TermInfo xmlns="http://schemas.microsoft.com/office/infopath/2007/PartnerControls">
          <TermName xmlns="http://schemas.microsoft.com/office/infopath/2007/PartnerControls">Employee Claims</TermName>
          <TermId xmlns="http://schemas.microsoft.com/office/infopath/2007/PartnerControls">1f27a13b-bf8b-489c-bef2-7a8009978208</TermId>
        </TermInfo>
        <TermInfo xmlns="http://schemas.microsoft.com/office/infopath/2007/PartnerControls">
          <TermName xmlns="http://schemas.microsoft.com/office/infopath/2007/PartnerControls">Employee Life Companies</TermName>
          <TermId xmlns="http://schemas.microsoft.com/office/infopath/2007/PartnerControls">a2bb6d0e-1c80-4233-a41f-af01bd1208a2</TermId>
        </TermInfo>
        <TermInfo xmlns="http://schemas.microsoft.com/office/infopath/2007/PartnerControls">
          <TermName xmlns="http://schemas.microsoft.com/office/infopath/2007/PartnerControls">Employee Life Private Persons</TermName>
          <TermId xmlns="http://schemas.microsoft.com/office/infopath/2007/PartnerControls">9bda8953-81ad-44ce-9dc4-9c9f613b4dd2</TermId>
        </TermInfo>
        <TermInfo xmlns="http://schemas.microsoft.com/office/infopath/2007/PartnerControls">
          <TermName xmlns="http://schemas.microsoft.com/office/infopath/2007/PartnerControls">Employee Non-life Companies</TermName>
          <TermId xmlns="http://schemas.microsoft.com/office/infopath/2007/PartnerControls">70a763d7-40ab-4c0a-bb82-4237009b72d9</TermId>
        </TermInfo>
        <TermInfo xmlns="http://schemas.microsoft.com/office/infopath/2007/PartnerControls">
          <TermName xmlns="http://schemas.microsoft.com/office/infopath/2007/PartnerControls">Employee Non-life Private Persons</TermName>
          <TermId xmlns="http://schemas.microsoft.com/office/infopath/2007/PartnerControls">350bd010-0d93-41eb-a641-a51c2dec0497</TermId>
        </TermInfo>
      </Terms>
    </k296b9eb62c44cf2ad6cc4c7d5fba61a>
    <KbcFunctionalMailbox xmlns="b75f3a2f-fac8-4ede-b2c0-7122d74ab546">agentenadministratie@verz.kbc.be</KbcFunctionalMailbox>
    <g5a04709cd0e4adea19ef63d0491b932 xmlns="b75f3a2f-fac8-4ede-b2c0-7122d74ab546">
      <Terms xmlns="http://schemas.microsoft.com/office/infopath/2007/PartnerControls">
        <TermInfo xmlns="http://schemas.microsoft.com/office/infopath/2007/PartnerControls">
          <TermName xmlns="http://schemas.microsoft.com/office/infopath/2007/PartnerControls">Agent.net</TermName>
          <TermId xmlns="http://schemas.microsoft.com/office/infopath/2007/PartnerControls">ee874472-836b-4a86-a00d-62bb4da1b506</TermId>
        </TermInfo>
      </Terms>
    </g5a04709cd0e4adea19ef63d0491b932>
    <KBCLocator xmlns="b75f3a2f-fac8-4ede-b2c0-7122d74ab546" xsi:nil="true"/>
    <c166468a72e348b5ad3666e8e6b3dc74 xmlns="ce6d6c4e-a0b1-4f5a-8d5c-1c0f48841e97">
      <Terms xmlns="http://schemas.microsoft.com/office/infopath/2007/PartnerControls"/>
    </c166468a72e348b5ad3666e8e6b3dc74>
    <na11520d20414bcdb32d2f2d49e93ee7 xmlns="ce6d6c4e-a0b1-4f5a-8d5c-1c0f48841e97">
      <Terms xmlns="http://schemas.microsoft.com/office/infopath/2007/PartnerControls"/>
    </na11520d20414bcdb32d2f2d49e93ee7>
    <KBC_x0020_Content_x0020_Responsible xmlns="b75f3a2f-fac8-4ede-b2c0-7122d74ab546">
      <UserInfo>
        <DisplayName>Nele Haesevoets</DisplayName>
        <AccountId>1114</AccountId>
        <AccountType/>
      </UserInfo>
    </KBC_x0020_Content_x0020_Responsible>
    <KbcLanguage xmlns="b75f3a2f-fac8-4ede-b2c0-7122d74ab546" xsi:nil="true"/>
    <KBCNextReviewDate xmlns="b75f3a2f-fac8-4ede-b2c0-7122d74ab546">2021-02-24T23:00:00+00:00</KBCNextReviewDate>
    <PublishingIsFurlPage xmlns="http://schemas.microsoft.com/sharepoint/v3">false</PublishingIsFurlPage>
    <TaxCatchAll xmlns="b75f3a2f-fac8-4ede-b2c0-7122d74ab546">
      <Value>3884</Value>
      <Value>5288</Value>
      <Value>5269</Value>
      <Value>5300</Value>
      <Value>987</Value>
      <Value>131</Value>
      <Value>4606</Value>
      <Value>5266</Value>
      <Value>3862</Value>
      <Value>5267</Value>
      <Value>3157</Value>
      <Value>351</Value>
      <Value>5299</Value>
      <Value>5927</Value>
      <Value>5296</Value>
      <Value>5268</Value>
      <Value>5291</Value>
    </TaxCatchAll>
    <dbfefcbe2c7c4478981c6b5a2074d81b xmlns="b75f3a2f-fac8-4ede-b2c0-7122d74ab546">
      <Terms xmlns="http://schemas.microsoft.com/office/infopath/2007/PartnerControls"/>
    </dbfefcbe2c7c4478981c6b5a2074d81b>
    <KbcTelContact xmlns="b75f3a2f-fac8-4ede-b2c0-7122d74ab546" xsi:nil="true"/>
    <PublishingExpirationDate xmlns="http://schemas.microsoft.com/sharepoint/v3" xsi:nil="true"/>
    <k7a964a466de43239602387017eb9f8a xmlns="b75f3a2f-fac8-4ede-b2c0-7122d74ab546">
      <Terms xmlns="http://schemas.microsoft.com/office/infopath/2007/PartnerControls">
        <TermInfo xmlns="http://schemas.microsoft.com/office/infopath/2007/PartnerControls">
          <TermName xmlns="http://schemas.microsoft.com/office/infopath/2007/PartnerControls">Agents d'assurances KBC</TermName>
          <TermId xmlns="http://schemas.microsoft.com/office/infopath/2007/PartnerControls">cfcee58e-f2ca-4d12-b065-d723990ed9ce</TermId>
        </TermInfo>
        <TermInfo xmlns="http://schemas.microsoft.com/office/infopath/2007/PartnerControls">
          <TermName xmlns="http://schemas.microsoft.com/office/infopath/2007/PartnerControls">Agents d'assurances KBC Brussels</TermName>
          <TermId xmlns="http://schemas.microsoft.com/office/infopath/2007/PartnerControls">d0677548-2332-413d-9045-c0c8c5be8fc8</TermId>
        </TermInfo>
        <TermInfo xmlns="http://schemas.microsoft.com/office/infopath/2007/PartnerControls">
          <TermName xmlns="http://schemas.microsoft.com/office/infopath/2007/PartnerControls">Agents d'assurances CBC</TermName>
          <TermId xmlns="http://schemas.microsoft.com/office/infopath/2007/PartnerControls">de92932c-a04e-4a0f-a48a-b81633e28180</TermId>
        </TermInfo>
      </Terms>
    </k7a964a466de43239602387017eb9f8a>
    <PublishingStartDate xmlns="http://schemas.microsoft.com/sharepoint/v3" xsi:nil="true"/>
    <KBC_x0020_Contact_x0020_person xmlns="b75f3a2f-fac8-4ede-b2c0-7122d74ab546">
      <UserInfo>
        <DisplayName/>
        <AccountId xsi:nil="true"/>
        <AccountType/>
      </UserInfo>
    </KBC_x0020_Contact_x0020_person>
    <KbcContactDepartment xmlns="b75f3a2f-fac8-4ede-b2c0-7122d74ab546" xsi:nil="true"/>
    <KBCArchiving xmlns="b75f3a2f-fac8-4ede-b2c0-7122d74ab546">Live</KBCArchiving>
    <ja9ad42c1c4847a59a0308744e73741f xmlns="b75f3a2f-fac8-4ede-b2c0-7122d74ab546">
      <Terms xmlns="http://schemas.microsoft.com/office/infopath/2007/PartnerControls"/>
    </ja9ad42c1c4847a59a0308744e73741f>
    <db1b7583d2d74baa95d7c89242233673 xmlns="ce6d6c4e-a0b1-4f5a-8d5c-1c0f48841e97">
      <Terms xmlns="http://schemas.microsoft.com/office/infopath/2007/PartnerControls">
        <TermInfo xmlns="http://schemas.microsoft.com/office/infopath/2007/PartnerControls">
          <TermName xmlns="http://schemas.microsoft.com/office/infopath/2007/PartnerControls">Expert Claims</TermName>
          <TermId xmlns="http://schemas.microsoft.com/office/infopath/2007/PartnerControls">7c077945-2297-4443-93b8-488f33335638</TermId>
        </TermInfo>
        <TermInfo xmlns="http://schemas.microsoft.com/office/infopath/2007/PartnerControls">
          <TermName xmlns="http://schemas.microsoft.com/office/infopath/2007/PartnerControls">Expert Vie Entreprises</TermName>
          <TermId xmlns="http://schemas.microsoft.com/office/infopath/2007/PartnerControls">767b96af-40d3-4961-b398-ccc8fc43de8a</TermId>
        </TermInfo>
        <TermInfo xmlns="http://schemas.microsoft.com/office/infopath/2007/PartnerControls">
          <TermName xmlns="http://schemas.microsoft.com/office/infopath/2007/PartnerControls">Expert Vie Particuliers</TermName>
          <TermId xmlns="http://schemas.microsoft.com/office/infopath/2007/PartnerControls">45402775-2eac-4359-b202-f738a15ac2e8</TermId>
        </TermInfo>
        <TermInfo xmlns="http://schemas.microsoft.com/office/infopath/2007/PartnerControls">
          <TermName xmlns="http://schemas.microsoft.com/office/infopath/2007/PartnerControls">Expert Non-vie Entreprises</TermName>
          <TermId xmlns="http://schemas.microsoft.com/office/infopath/2007/PartnerControls">57cdac50-2978-472d-8ee1-1104dcfcc94a</TermId>
        </TermInfo>
        <TermInfo xmlns="http://schemas.microsoft.com/office/infopath/2007/PartnerControls">
          <TermName xmlns="http://schemas.microsoft.com/office/infopath/2007/PartnerControls">Expert Non-vie Particuliers</TermName>
          <TermId xmlns="http://schemas.microsoft.com/office/infopath/2007/PartnerControls">30e4c148-bb9f-4235-a181-9386b6ec8f29</TermId>
        </TermInfo>
      </Terms>
    </db1b7583d2d74baa95d7c89242233673>
    <j17060e708d74c5f883f08188b7013e7 xmlns="b75f3a2f-fac8-4ede-b2c0-7122d74ab546">
      <Terms xmlns="http://schemas.microsoft.com/office/infopath/2007/PartnerControls"/>
    </j17060e708d74c5f883f08188b7013e7>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9CB822-38BA-468C-AA67-3418EEC1038D}">
  <ds:schemaRefs>
    <ds:schemaRef ds:uri="Microsoft.SharePoint.Taxonomy.ContentTypeSync"/>
  </ds:schemaRefs>
</ds:datastoreItem>
</file>

<file path=customXml/itemProps2.xml><?xml version="1.0" encoding="utf-8"?>
<ds:datastoreItem xmlns:ds="http://schemas.openxmlformats.org/officeDocument/2006/customXml" ds:itemID="{C6EA1D19-7BD9-4FD3-AEFB-07D34BD6E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5f3a2f-fac8-4ede-b2c0-7122d74ab546"/>
    <ds:schemaRef ds:uri="fb0fa26a-a13d-4729-a99e-7bf1af54a2e9"/>
    <ds:schemaRef ds:uri="ce6d6c4e-a0b1-4f5a-8d5c-1c0f48841e97"/>
    <ds:schemaRef ds:uri="4594c966-304b-4267-8b97-8421d358ff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558996-A552-43BD-B446-149B7DB2C818}">
  <ds:schemaRefs>
    <ds:schemaRef ds:uri="http://schemas.microsoft.com/office/2006/metadata/properties"/>
    <ds:schemaRef ds:uri="http://schemas.openxmlformats.org/package/2006/metadata/core-properties"/>
    <ds:schemaRef ds:uri="http://schemas.microsoft.com/sharepoint/v3"/>
    <ds:schemaRef ds:uri="http://purl.org/dc/terms/"/>
    <ds:schemaRef ds:uri="http://schemas.microsoft.com/office/infopath/2007/PartnerControls"/>
    <ds:schemaRef ds:uri="http://purl.org/dc/dcmitype/"/>
    <ds:schemaRef ds:uri="4594c966-304b-4267-8b97-8421d358ffec"/>
    <ds:schemaRef ds:uri="http://schemas.microsoft.com/office/2006/documentManagement/types"/>
    <ds:schemaRef ds:uri="fb0fa26a-a13d-4729-a99e-7bf1af54a2e9"/>
    <ds:schemaRef ds:uri="http://purl.org/dc/elements/1.1/"/>
    <ds:schemaRef ds:uri="ce6d6c4e-a0b1-4f5a-8d5c-1c0f48841e97"/>
    <ds:schemaRef ds:uri="b75f3a2f-fac8-4ede-b2c0-7122d74ab546"/>
    <ds:schemaRef ds:uri="http://www.w3.org/XML/1998/namespace"/>
  </ds:schemaRefs>
</ds:datastoreItem>
</file>

<file path=customXml/itemProps4.xml><?xml version="1.0" encoding="utf-8"?>
<ds:datastoreItem xmlns:ds="http://schemas.openxmlformats.org/officeDocument/2006/customXml" ds:itemID="{AB49C71B-43AA-4E0A-823B-411E8E4824AE}">
  <ds:schemaRefs>
    <ds:schemaRef ds:uri="http://schemas.microsoft.com/sharepoint/v3/contenttype/forms"/>
  </ds:schemaRefs>
</ds:datastoreItem>
</file>

<file path=customXml/itemProps5.xml><?xml version="1.0" encoding="utf-8"?>
<ds:datastoreItem xmlns:ds="http://schemas.openxmlformats.org/officeDocument/2006/customXml" ds:itemID="{AA8B11FA-DB48-40C7-8FB8-7984CEBBE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433</Words>
  <Characters>2421</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9tolife_template relatiebeheerder verzekeringen_PAZKO</vt:lpstr>
      <vt:lpstr>9tolife_template relatiebeheerder verzekeringen_PAZKO</vt:lpstr>
    </vt:vector>
  </TitlesOfParts>
  <Company>KBC Exploitatie N.V.</Company>
  <LinksUpToDate>false</LinksUpToDate>
  <CharactersWithSpaces>2849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vacaturetemplate relatiebeheerder KBC BRUSSELS - fr</dc:title>
  <dc:creator>U93764</dc:creator>
  <cp:lastModifiedBy>BERNARD BOSCH</cp:lastModifiedBy>
  <cp:revision>3</cp:revision>
  <cp:lastPrinted>2012-05-24T07:53:00Z</cp:lastPrinted>
  <dcterms:created xsi:type="dcterms:W3CDTF">2021-02-01T16:21:00Z</dcterms:created>
  <dcterms:modified xsi:type="dcterms:W3CDTF">2021-02-01T17:48:00Z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0x010100A400EE85A122DF4D90724F9CFC6FD8F9060005D629CE27B232409B80C42F2E3F14DF</vt:lpwstr>
  </property>
  <property fmtid="{D5CDD505-2E9C-101B-9397-08002B2CF9AE}" pid="3" name="KBC Domeinen">
    <vt:lpwstr/>
  </property>
  <property fmtid="{D5CDD505-2E9C-101B-9397-08002B2CF9AE}" pid="4" name="KBC en ik">
    <vt:lpwstr/>
  </property>
  <property fmtid="{D5CDD505-2E9C-101B-9397-08002B2CF9AE}" pid="5" name="KBC Ondersteuning">
    <vt:lpwstr>3862;#Mon équipe, mon leadership|6bc814a7-8722-4c00-87ac-fa065f4289a1</vt:lpwstr>
  </property>
  <property fmtid="{D5CDD505-2E9C-101B-9397-08002B2CF9AE}" pid="6" name="KBC Leren &amp; Ontwikkelen">
    <vt:lpwstr/>
  </property>
  <property fmtid="{D5CDD505-2E9C-101B-9397-08002B2CF9AE}" pid="7" name="KBC Commerciële werking">
    <vt:lpwstr/>
  </property>
  <property fmtid="{D5CDD505-2E9C-101B-9397-08002B2CF9AE}" pid="8" name="KBC Information Type">
    <vt:lpwstr>351;#Info auxiliaire|3734baf7-07f8-4e42-98c0-b7e3f48362db</vt:lpwstr>
  </property>
  <property fmtid="{D5CDD505-2E9C-101B-9397-08002B2CF9AE}" pid="9" name="Target audience knowledge &amp; info">
    <vt:lpwstr>987;#Agents d'assurances KBC|cfcee58e-f2ca-4d12-b065-d723990ed9ce;#3157;#Agents d'assurances KBC Brussels|d0677548-2332-413d-9045-c0c8c5be8fc8;#131;#Agents d'assurances CBC|de92932c-a04e-4a0f-a48a-b81633e28180</vt:lpwstr>
  </property>
  <property fmtid="{D5CDD505-2E9C-101B-9397-08002B2CF9AE}" pid="10" name="KBC Directorate">
    <vt:lpwstr/>
  </property>
  <property fmtid="{D5CDD505-2E9C-101B-9397-08002B2CF9AE}" pid="11" name="na2873149de747ee982ce73ebf9126cc">
    <vt:lpwstr/>
  </property>
  <property fmtid="{D5CDD505-2E9C-101B-9397-08002B2CF9AE}" pid="12" name="off2f438470847d98113158cd7e00e2b">
    <vt:lpwstr/>
  </property>
  <property fmtid="{D5CDD505-2E9C-101B-9397-08002B2CF9AE}" pid="13" name="Target Audience L&amp;D">
    <vt:lpwstr/>
  </property>
  <property fmtid="{D5CDD505-2E9C-101B-9397-08002B2CF9AE}" pid="14" name="_dlc_DocIdItemGuid">
    <vt:lpwstr>f141c7cd-1fe0-4ed3-8052-b110cbe5263c</vt:lpwstr>
  </property>
  <property fmtid="{D5CDD505-2E9C-101B-9397-08002B2CF9AE}" pid="15" name="j17060e708d74c5f883f08188b7013e7">
    <vt:lpwstr/>
  </property>
  <property fmtid="{D5CDD505-2E9C-101B-9397-08002B2CF9AE}" pid="16" name="KBCInformationTypeAggregated">
    <vt:lpwstr>351;#Info auxiliaire|3734baf7-07f8-4e42-98c0-b7e3f48362db</vt:lpwstr>
  </property>
  <property fmtid="{D5CDD505-2E9C-101B-9397-08002B2CF9AE}" pid="17" name="KBCNavigationAggregated">
    <vt:lpwstr>3884;#Agent.net|ee874472-836b-4a86-a00d-62bb4da1b506</vt:lpwstr>
  </property>
  <property fmtid="{D5CDD505-2E9C-101B-9397-08002B2CF9AE}" pid="18" name="KBC In The Picture">
    <vt:bool>false</vt:bool>
  </property>
  <property fmtid="{D5CDD505-2E9C-101B-9397-08002B2CF9AE}" pid="19" name="KbcRoleTranslated">
    <vt:lpwstr/>
  </property>
  <property fmtid="{D5CDD505-2E9C-101B-9397-08002B2CF9AE}" pid="20" name="KbcRole">
    <vt:lpwstr/>
  </property>
  <property fmtid="{D5CDD505-2E9C-101B-9397-08002B2CF9AE}" pid="21" name="KbcCustomRoleTranslated">
    <vt:lpwstr>5299;#Expert Claims|7c077945-2297-4443-93b8-488f33335638;#5296;#Expert Vie Entreprises|767b96af-40d3-4961-b398-ccc8fc43de8a;#5300;#Expert Vie Particuliers|45402775-2eac-4359-b202-f738a15ac2e8;#5288;#Expert Non-vie Entreprises|57cdac50-2978-472d-8ee1-1104d</vt:lpwstr>
  </property>
  <property fmtid="{D5CDD505-2E9C-101B-9397-08002B2CF9AE}" pid="22" name="KbcNavigationEnglish">
    <vt:lpwstr>5927;#My team and leadership|e3ee4688-8d0e-4b14-b8f5-3451220c544c</vt:lpwstr>
  </property>
  <property fmtid="{D5CDD505-2E9C-101B-9397-08002B2CF9AE}" pid="23" name="KbcFunction">
    <vt:lpwstr/>
  </property>
  <property fmtid="{D5CDD505-2E9C-101B-9397-08002B2CF9AE}" pid="24" name="KbcCustomRole">
    <vt:lpwstr>5268;#Employee Claims|1f27a13b-bf8b-489c-bef2-7a8009978208;#5266;#Employee Life Companies|a2bb6d0e-1c80-4233-a41f-af01bd1208a2;#5267;#Employee Life Private Persons|9bda8953-81ad-44ce-9dc4-9c9f613b4dd2;#5269;#Employee Non-life Companies|70a763d7-40ab-4c0a-</vt:lpwstr>
  </property>
  <property fmtid="{D5CDD505-2E9C-101B-9397-08002B2CF9AE}" pid="25" name="MSIP_Label_d44a7eb9-e308-4cb8-ad88-b50d70445f3a_Enabled">
    <vt:lpwstr>true</vt:lpwstr>
  </property>
  <property fmtid="{D5CDD505-2E9C-101B-9397-08002B2CF9AE}" pid="26" name="MSIP_Label_d44a7eb9-e308-4cb8-ad88-b50d70445f3a_SetDate">
    <vt:lpwstr>2021-02-01T17:48:13Z</vt:lpwstr>
  </property>
  <property fmtid="{D5CDD505-2E9C-101B-9397-08002B2CF9AE}" pid="27" name="MSIP_Label_d44a7eb9-e308-4cb8-ad88-b50d70445f3a_Method">
    <vt:lpwstr>Privileged</vt:lpwstr>
  </property>
  <property fmtid="{D5CDD505-2E9C-101B-9397-08002B2CF9AE}" pid="28" name="MSIP_Label_d44a7eb9-e308-4cb8-ad88-b50d70445f3a_Name">
    <vt:lpwstr>d44a7eb9-e308-4cb8-ad88-b50d70445f3a</vt:lpwstr>
  </property>
  <property fmtid="{D5CDD505-2E9C-101B-9397-08002B2CF9AE}" pid="29" name="MSIP_Label_d44a7eb9-e308-4cb8-ad88-b50d70445f3a_SiteId">
    <vt:lpwstr>64af2aee-7d6c-49ac-a409-192d3fee73b8</vt:lpwstr>
  </property>
  <property fmtid="{D5CDD505-2E9C-101B-9397-08002B2CF9AE}" pid="30" name="MSIP_Label_d44a7eb9-e308-4cb8-ad88-b50d70445f3a_ActionId">
    <vt:lpwstr/>
  </property>
  <property fmtid="{D5CDD505-2E9C-101B-9397-08002B2CF9AE}" pid="31" name="MSIP_Label_d44a7eb9-e308-4cb8-ad88-b50d70445f3a_ContentBits">
    <vt:lpwstr>1</vt:lpwstr>
  </property>
</Properties>
</file>